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CD0" w:rsidRDefault="00CA0DDB" w:rsidP="00CA0DDB">
      <w:pPr>
        <w:rPr>
          <w:b/>
          <w:sz w:val="24"/>
          <w:szCs w:val="24"/>
        </w:rPr>
      </w:pPr>
      <w:r>
        <w:rPr>
          <w:b/>
          <w:sz w:val="24"/>
          <w:szCs w:val="24"/>
        </w:rPr>
        <w:t xml:space="preserve">     </w:t>
      </w:r>
      <w:r w:rsidRPr="00A51DB7">
        <w:rPr>
          <w:b/>
          <w:sz w:val="24"/>
          <w:szCs w:val="24"/>
        </w:rPr>
        <w:t xml:space="preserve">GİRİŞ KARTI </w:t>
      </w:r>
      <w:r>
        <w:rPr>
          <w:b/>
          <w:sz w:val="24"/>
          <w:szCs w:val="24"/>
        </w:rPr>
        <w:t>TALEPLERİ İÇİN DÜZENLENECEK BELGE VE FORM</w:t>
      </w:r>
      <w:r w:rsidRPr="00A51DB7">
        <w:rPr>
          <w:b/>
          <w:sz w:val="24"/>
          <w:szCs w:val="24"/>
        </w:rPr>
        <w:t>LAR</w:t>
      </w:r>
      <w:r>
        <w:rPr>
          <w:b/>
          <w:sz w:val="24"/>
          <w:szCs w:val="24"/>
        </w:rPr>
        <w:t xml:space="preserve"> </w:t>
      </w:r>
    </w:p>
    <w:p w:rsidR="00AE4CD0" w:rsidRDefault="00AE4CD0" w:rsidP="00AE4CD0">
      <w:pPr>
        <w:ind w:left="720"/>
        <w:jc w:val="center"/>
        <w:rPr>
          <w:b/>
          <w:sz w:val="24"/>
          <w:szCs w:val="24"/>
        </w:rPr>
      </w:pPr>
    </w:p>
    <w:p w:rsidR="00CA0DDB" w:rsidRPr="00564D32" w:rsidRDefault="00CA0DDB" w:rsidP="00AE4CD0">
      <w:pPr>
        <w:ind w:left="720"/>
        <w:jc w:val="center"/>
        <w:rPr>
          <w:b/>
          <w:sz w:val="24"/>
          <w:szCs w:val="24"/>
        </w:rPr>
      </w:pPr>
    </w:p>
    <w:p w:rsidR="00E331E7" w:rsidRDefault="00F00D58" w:rsidP="00AE4CD0">
      <w:pPr>
        <w:numPr>
          <w:ilvl w:val="0"/>
          <w:numId w:val="10"/>
        </w:numPr>
        <w:jc w:val="both"/>
        <w:rPr>
          <w:b/>
          <w:bCs/>
          <w:sz w:val="24"/>
          <w:szCs w:val="24"/>
        </w:rPr>
      </w:pPr>
      <w:r>
        <w:rPr>
          <w:b/>
          <w:bCs/>
          <w:sz w:val="24"/>
          <w:szCs w:val="24"/>
        </w:rPr>
        <w:t>Kamu Kurum/Kuruluşlar</w:t>
      </w:r>
      <w:r w:rsidR="00E331E7">
        <w:rPr>
          <w:b/>
          <w:bCs/>
          <w:sz w:val="24"/>
          <w:szCs w:val="24"/>
        </w:rPr>
        <w:t>:</w:t>
      </w:r>
    </w:p>
    <w:p w:rsidR="00E331E7" w:rsidRDefault="00E331E7" w:rsidP="00E331E7">
      <w:pPr>
        <w:ind w:left="360"/>
        <w:jc w:val="both"/>
        <w:rPr>
          <w:b/>
          <w:bCs/>
          <w:sz w:val="24"/>
          <w:szCs w:val="24"/>
        </w:rPr>
      </w:pPr>
    </w:p>
    <w:p w:rsidR="00996FDF" w:rsidRDefault="00E331E7" w:rsidP="00E331E7">
      <w:pPr>
        <w:ind w:left="360"/>
        <w:jc w:val="both"/>
        <w:rPr>
          <w:b/>
          <w:bCs/>
          <w:sz w:val="24"/>
          <w:szCs w:val="24"/>
        </w:rPr>
      </w:pPr>
      <w:r>
        <w:rPr>
          <w:b/>
          <w:bCs/>
          <w:sz w:val="24"/>
          <w:szCs w:val="24"/>
        </w:rPr>
        <w:t>A)</w:t>
      </w:r>
      <w:r w:rsidR="004B0B3E">
        <w:rPr>
          <w:b/>
          <w:bCs/>
          <w:sz w:val="24"/>
          <w:szCs w:val="24"/>
        </w:rPr>
        <w:t xml:space="preserve"> </w:t>
      </w:r>
      <w:r w:rsidR="00996FDF">
        <w:rPr>
          <w:b/>
          <w:bCs/>
          <w:sz w:val="24"/>
          <w:szCs w:val="24"/>
        </w:rPr>
        <w:t xml:space="preserve">Müracaat Formları </w:t>
      </w:r>
      <w:r w:rsidR="004B0B3E">
        <w:rPr>
          <w:b/>
          <w:bCs/>
          <w:sz w:val="24"/>
          <w:szCs w:val="24"/>
        </w:rPr>
        <w:t>(</w:t>
      </w:r>
      <w:r w:rsidR="004B0B3E" w:rsidRPr="00564D32">
        <w:rPr>
          <w:b/>
          <w:bCs/>
          <w:sz w:val="24"/>
          <w:szCs w:val="24"/>
        </w:rPr>
        <w:t>Görevli Giriş Kartı</w:t>
      </w:r>
      <w:r w:rsidR="004B0B3E">
        <w:rPr>
          <w:b/>
          <w:bCs/>
          <w:sz w:val="24"/>
          <w:szCs w:val="24"/>
        </w:rPr>
        <w:t>)</w:t>
      </w:r>
    </w:p>
    <w:p w:rsidR="00AE4CD0" w:rsidRDefault="00AE4CD0" w:rsidP="00694E1F">
      <w:pPr>
        <w:numPr>
          <w:ilvl w:val="1"/>
          <w:numId w:val="10"/>
        </w:numPr>
        <w:ind w:left="567" w:hanging="207"/>
        <w:jc w:val="both"/>
        <w:rPr>
          <w:b/>
          <w:bCs/>
          <w:sz w:val="24"/>
          <w:szCs w:val="24"/>
        </w:rPr>
      </w:pPr>
      <w:r w:rsidRPr="006A6FE5">
        <w:rPr>
          <w:sz w:val="24"/>
          <w:szCs w:val="24"/>
        </w:rPr>
        <w:t>Kamu Kurumu Talep Yazısı</w:t>
      </w:r>
      <w:r w:rsidR="004753A4">
        <w:rPr>
          <w:sz w:val="24"/>
          <w:szCs w:val="24"/>
        </w:rPr>
        <w:t xml:space="preserve"> (Ek-10</w:t>
      </w:r>
      <w:r w:rsidRPr="006A6FE5">
        <w:rPr>
          <w:sz w:val="24"/>
          <w:szCs w:val="24"/>
        </w:rPr>
        <w:t>)</w:t>
      </w:r>
    </w:p>
    <w:p w:rsidR="00AE4CD0" w:rsidRDefault="00AE4CD0" w:rsidP="00694E1F">
      <w:pPr>
        <w:numPr>
          <w:ilvl w:val="1"/>
          <w:numId w:val="10"/>
        </w:numPr>
        <w:ind w:left="567" w:hanging="207"/>
        <w:jc w:val="both"/>
        <w:rPr>
          <w:b/>
          <w:bCs/>
          <w:sz w:val="24"/>
          <w:szCs w:val="24"/>
        </w:rPr>
      </w:pPr>
      <w:r w:rsidRPr="006A6FE5">
        <w:rPr>
          <w:bCs/>
          <w:sz w:val="24"/>
          <w:szCs w:val="24"/>
        </w:rPr>
        <w:t>Kamu Kurumları Giriş Kartı Talep</w:t>
      </w:r>
      <w:r w:rsidRPr="006A6FE5">
        <w:rPr>
          <w:b/>
          <w:bCs/>
          <w:sz w:val="24"/>
          <w:szCs w:val="24"/>
        </w:rPr>
        <w:t xml:space="preserve"> </w:t>
      </w:r>
      <w:r w:rsidRPr="006A6FE5">
        <w:rPr>
          <w:bCs/>
          <w:sz w:val="24"/>
          <w:szCs w:val="24"/>
        </w:rPr>
        <w:t>Formu</w:t>
      </w:r>
      <w:r>
        <w:rPr>
          <w:bCs/>
          <w:sz w:val="24"/>
          <w:szCs w:val="24"/>
        </w:rPr>
        <w:t xml:space="preserve"> (Ek-1)</w:t>
      </w:r>
    </w:p>
    <w:p w:rsidR="00694E1F" w:rsidRDefault="00AE4CD0" w:rsidP="00694E1F">
      <w:pPr>
        <w:numPr>
          <w:ilvl w:val="1"/>
          <w:numId w:val="10"/>
        </w:numPr>
        <w:ind w:left="567" w:hanging="207"/>
        <w:jc w:val="both"/>
        <w:rPr>
          <w:b/>
          <w:bCs/>
          <w:sz w:val="24"/>
          <w:szCs w:val="24"/>
        </w:rPr>
      </w:pPr>
      <w:r w:rsidRPr="006A6FE5">
        <w:rPr>
          <w:bCs/>
          <w:sz w:val="24"/>
          <w:szCs w:val="24"/>
        </w:rPr>
        <w:t>Hatay Havalimanı Giriş Kartları Bilgi Formu</w:t>
      </w:r>
      <w:r>
        <w:rPr>
          <w:bCs/>
          <w:sz w:val="24"/>
          <w:szCs w:val="24"/>
        </w:rPr>
        <w:t xml:space="preserve"> (Ek-4)</w:t>
      </w:r>
    </w:p>
    <w:p w:rsidR="00DA7DB9" w:rsidRPr="00DA7DB9" w:rsidRDefault="00DA7DB9" w:rsidP="00DA7DB9">
      <w:pPr>
        <w:numPr>
          <w:ilvl w:val="1"/>
          <w:numId w:val="10"/>
        </w:numPr>
        <w:ind w:left="567" w:hanging="207"/>
        <w:jc w:val="both"/>
        <w:rPr>
          <w:b/>
          <w:bCs/>
          <w:sz w:val="24"/>
          <w:szCs w:val="24"/>
        </w:rPr>
      </w:pPr>
      <w:r w:rsidRPr="00694E1F">
        <w:rPr>
          <w:sz w:val="24"/>
          <w:szCs w:val="24"/>
        </w:rPr>
        <w:t>Sivil Havacılık Güvenliği Eğitim Sertifikası (Ek-7)</w:t>
      </w:r>
    </w:p>
    <w:p w:rsidR="00694E1F" w:rsidRDefault="00AE4CD0" w:rsidP="00694E1F">
      <w:pPr>
        <w:numPr>
          <w:ilvl w:val="1"/>
          <w:numId w:val="10"/>
        </w:numPr>
        <w:ind w:left="567" w:hanging="207"/>
        <w:jc w:val="both"/>
        <w:rPr>
          <w:b/>
          <w:bCs/>
          <w:sz w:val="24"/>
          <w:szCs w:val="24"/>
        </w:rPr>
      </w:pPr>
      <w:r w:rsidRPr="00694E1F">
        <w:rPr>
          <w:bCs/>
          <w:sz w:val="24"/>
          <w:szCs w:val="24"/>
        </w:rPr>
        <w:t>T.C. Kimlik Fotokopisi</w:t>
      </w:r>
    </w:p>
    <w:p w:rsidR="00694E1F" w:rsidRDefault="00AE4CD0" w:rsidP="00694E1F">
      <w:pPr>
        <w:numPr>
          <w:ilvl w:val="1"/>
          <w:numId w:val="10"/>
        </w:numPr>
        <w:ind w:left="567" w:hanging="207"/>
        <w:jc w:val="both"/>
        <w:rPr>
          <w:b/>
          <w:bCs/>
          <w:sz w:val="24"/>
          <w:szCs w:val="24"/>
        </w:rPr>
      </w:pPr>
      <w:r w:rsidRPr="00694E1F">
        <w:rPr>
          <w:bCs/>
          <w:sz w:val="24"/>
          <w:szCs w:val="24"/>
        </w:rPr>
        <w:t>Kurum Kimlik Fotokopisi veya Görev Belgesi</w:t>
      </w:r>
    </w:p>
    <w:p w:rsidR="00694E1F" w:rsidRDefault="00AE4CD0" w:rsidP="00694E1F">
      <w:pPr>
        <w:numPr>
          <w:ilvl w:val="1"/>
          <w:numId w:val="10"/>
        </w:numPr>
        <w:ind w:left="567" w:hanging="207"/>
        <w:jc w:val="both"/>
        <w:rPr>
          <w:b/>
          <w:bCs/>
          <w:sz w:val="24"/>
          <w:szCs w:val="24"/>
        </w:rPr>
      </w:pPr>
      <w:r w:rsidRPr="00694E1F">
        <w:rPr>
          <w:bCs/>
          <w:sz w:val="24"/>
          <w:szCs w:val="24"/>
        </w:rPr>
        <w:t>İki (2) Adet Vesikalık/Biyometrik Fotoğraf</w:t>
      </w:r>
    </w:p>
    <w:p w:rsidR="00911EF6" w:rsidRDefault="0091358D"/>
    <w:p w:rsidR="00AE4CD0" w:rsidRDefault="00AE4CD0"/>
    <w:p w:rsidR="00E331E7" w:rsidRDefault="00E331E7" w:rsidP="00D03009">
      <w:pPr>
        <w:pStyle w:val="ListeParagraf"/>
        <w:numPr>
          <w:ilvl w:val="0"/>
          <w:numId w:val="10"/>
        </w:numPr>
        <w:jc w:val="both"/>
        <w:rPr>
          <w:b/>
          <w:sz w:val="24"/>
          <w:szCs w:val="24"/>
        </w:rPr>
      </w:pPr>
      <w:r w:rsidRPr="00BB518A">
        <w:rPr>
          <w:b/>
          <w:sz w:val="24"/>
          <w:szCs w:val="24"/>
        </w:rPr>
        <w:t xml:space="preserve">Özel </w:t>
      </w:r>
      <w:r w:rsidR="00023F8D">
        <w:rPr>
          <w:b/>
          <w:sz w:val="24"/>
          <w:szCs w:val="24"/>
        </w:rPr>
        <w:t>Kurum/</w:t>
      </w:r>
      <w:r w:rsidRPr="00BB518A">
        <w:rPr>
          <w:b/>
          <w:sz w:val="24"/>
          <w:szCs w:val="24"/>
        </w:rPr>
        <w:t>Kuruluş</w:t>
      </w:r>
      <w:r>
        <w:rPr>
          <w:b/>
          <w:sz w:val="24"/>
          <w:szCs w:val="24"/>
        </w:rPr>
        <w:t>/Şirketler:</w:t>
      </w:r>
    </w:p>
    <w:p w:rsidR="00F00D58" w:rsidRPr="00E331E7" w:rsidRDefault="00F00D58" w:rsidP="00F00D58">
      <w:pPr>
        <w:pStyle w:val="ListeParagraf"/>
        <w:ind w:left="360"/>
        <w:jc w:val="both"/>
        <w:rPr>
          <w:b/>
          <w:sz w:val="24"/>
          <w:szCs w:val="24"/>
        </w:rPr>
      </w:pPr>
    </w:p>
    <w:p w:rsidR="00AE4CD0" w:rsidRPr="00D03009" w:rsidRDefault="004B0B3E" w:rsidP="00F00D58">
      <w:pPr>
        <w:pStyle w:val="ListeParagraf"/>
        <w:ind w:left="360"/>
        <w:jc w:val="both"/>
        <w:rPr>
          <w:b/>
          <w:sz w:val="24"/>
          <w:szCs w:val="24"/>
        </w:rPr>
      </w:pPr>
      <w:r w:rsidRPr="00D03009">
        <w:rPr>
          <w:sz w:val="24"/>
          <w:szCs w:val="24"/>
        </w:rPr>
        <w:t>İlk defa giriş kartı müracaatında</w:t>
      </w:r>
      <w:r w:rsidR="00AE4CD0" w:rsidRPr="00D03009">
        <w:rPr>
          <w:sz w:val="24"/>
          <w:szCs w:val="24"/>
        </w:rPr>
        <w:t xml:space="preserve"> bulunan</w:t>
      </w:r>
      <w:r w:rsidR="004F7B2A" w:rsidRPr="00D03009">
        <w:rPr>
          <w:sz w:val="24"/>
          <w:szCs w:val="24"/>
        </w:rPr>
        <w:t>, ünvanı değişen</w:t>
      </w:r>
      <w:r w:rsidR="00736C73" w:rsidRPr="00D03009">
        <w:rPr>
          <w:sz w:val="24"/>
          <w:szCs w:val="24"/>
        </w:rPr>
        <w:t xml:space="preserve"> </w:t>
      </w:r>
      <w:r w:rsidR="004F7B2A" w:rsidRPr="00D03009">
        <w:rPr>
          <w:sz w:val="24"/>
          <w:szCs w:val="24"/>
        </w:rPr>
        <w:t>vb.</w:t>
      </w:r>
      <w:r w:rsidR="00AE4CD0" w:rsidRPr="00D03009">
        <w:rPr>
          <w:sz w:val="24"/>
          <w:szCs w:val="24"/>
        </w:rPr>
        <w:t xml:space="preserve"> </w:t>
      </w:r>
      <w:r w:rsidRPr="00D03009">
        <w:rPr>
          <w:sz w:val="24"/>
          <w:szCs w:val="24"/>
        </w:rPr>
        <w:t>özel kurum/</w:t>
      </w:r>
      <w:r w:rsidR="00FB75CF">
        <w:rPr>
          <w:sz w:val="24"/>
          <w:szCs w:val="24"/>
        </w:rPr>
        <w:t>kuruluş/</w:t>
      </w:r>
      <w:r w:rsidRPr="00D03009">
        <w:rPr>
          <w:sz w:val="24"/>
          <w:szCs w:val="24"/>
        </w:rPr>
        <w:t>şirketler</w:t>
      </w:r>
      <w:r w:rsidR="00AE4CD0" w:rsidRPr="00D03009">
        <w:rPr>
          <w:sz w:val="24"/>
          <w:szCs w:val="24"/>
        </w:rPr>
        <w:t xml:space="preserve"> tarafından aşağıdaki </w:t>
      </w:r>
      <w:r w:rsidR="004F7B2A" w:rsidRPr="00D03009">
        <w:rPr>
          <w:sz w:val="24"/>
          <w:szCs w:val="24"/>
        </w:rPr>
        <w:t>belgelerin</w:t>
      </w:r>
      <w:r w:rsidR="00AE4CD0" w:rsidRPr="00D03009">
        <w:rPr>
          <w:sz w:val="24"/>
          <w:szCs w:val="24"/>
        </w:rPr>
        <w:t xml:space="preserve"> </w:t>
      </w:r>
      <w:r w:rsidR="004F7B2A" w:rsidRPr="00D03009">
        <w:rPr>
          <w:sz w:val="24"/>
          <w:szCs w:val="24"/>
        </w:rPr>
        <w:t>hazırlanarak</w:t>
      </w:r>
      <w:r w:rsidR="00AE4CD0" w:rsidRPr="00D03009">
        <w:rPr>
          <w:sz w:val="24"/>
          <w:szCs w:val="24"/>
        </w:rPr>
        <w:t xml:space="preserve"> istene</w:t>
      </w:r>
      <w:r w:rsidR="00736C73" w:rsidRPr="00D03009">
        <w:rPr>
          <w:sz w:val="24"/>
          <w:szCs w:val="24"/>
        </w:rPr>
        <w:t>bile</w:t>
      </w:r>
      <w:r w:rsidR="00AE4CD0" w:rsidRPr="00D03009">
        <w:rPr>
          <w:sz w:val="24"/>
          <w:szCs w:val="24"/>
        </w:rPr>
        <w:t xml:space="preserve">cek </w:t>
      </w:r>
      <w:r w:rsidRPr="00D03009">
        <w:rPr>
          <w:sz w:val="24"/>
          <w:szCs w:val="24"/>
        </w:rPr>
        <w:t xml:space="preserve">diğer </w:t>
      </w:r>
      <w:r w:rsidR="004F7B2A" w:rsidRPr="00D03009">
        <w:rPr>
          <w:sz w:val="24"/>
          <w:szCs w:val="24"/>
        </w:rPr>
        <w:t>dokümanlarla birlikte</w:t>
      </w:r>
      <w:r w:rsidR="00AE4CD0" w:rsidRPr="00D03009">
        <w:rPr>
          <w:sz w:val="24"/>
          <w:szCs w:val="24"/>
        </w:rPr>
        <w:t xml:space="preserve"> verilmesi zorunludur. </w:t>
      </w:r>
      <w:r w:rsidR="009234F3" w:rsidRPr="00D03009">
        <w:rPr>
          <w:sz w:val="24"/>
          <w:szCs w:val="24"/>
        </w:rPr>
        <w:t>E</w:t>
      </w:r>
      <w:r w:rsidR="00AE4CD0" w:rsidRPr="00D03009">
        <w:rPr>
          <w:sz w:val="24"/>
          <w:szCs w:val="24"/>
        </w:rPr>
        <w:t xml:space="preserve">vrak suretleri noter tasdikli ve ıslak mühürlü </w:t>
      </w:r>
      <w:r w:rsidRPr="00D03009">
        <w:rPr>
          <w:sz w:val="24"/>
          <w:szCs w:val="24"/>
        </w:rPr>
        <w:t>olacaktır. N</w:t>
      </w:r>
      <w:r w:rsidR="00AE4CD0" w:rsidRPr="00D03009">
        <w:rPr>
          <w:sz w:val="24"/>
          <w:szCs w:val="24"/>
        </w:rPr>
        <w:t xml:space="preserve">oter tasdikli olmayan evrakların aslının ibraz edilerek, kart basmaya yetkili kuruluş tarafından </w:t>
      </w:r>
      <w:r w:rsidR="00AE4CD0" w:rsidRPr="00D03009">
        <w:rPr>
          <w:b/>
          <w:bCs/>
          <w:sz w:val="24"/>
          <w:szCs w:val="24"/>
        </w:rPr>
        <w:t xml:space="preserve">“ASLI GÖRÜLMÜŞTÜR” </w:t>
      </w:r>
      <w:r w:rsidR="00AE4CD0" w:rsidRPr="00D03009">
        <w:rPr>
          <w:bCs/>
          <w:sz w:val="24"/>
          <w:szCs w:val="24"/>
        </w:rPr>
        <w:t>diye onaylanması şarttır.</w:t>
      </w:r>
    </w:p>
    <w:p w:rsidR="00AA0676" w:rsidRDefault="00AE4CD0" w:rsidP="00AA0676">
      <w:pPr>
        <w:jc w:val="both"/>
        <w:rPr>
          <w:b/>
          <w:sz w:val="24"/>
          <w:szCs w:val="24"/>
        </w:rPr>
      </w:pPr>
      <w:r>
        <w:rPr>
          <w:b/>
          <w:sz w:val="24"/>
          <w:szCs w:val="24"/>
        </w:rPr>
        <w:t xml:space="preserve"> </w:t>
      </w:r>
    </w:p>
    <w:p w:rsidR="00AE4CD0" w:rsidRPr="00BB518A" w:rsidRDefault="0078379D" w:rsidP="00BB518A">
      <w:pPr>
        <w:pStyle w:val="ListeParagraf"/>
        <w:ind w:left="360" w:hanging="360"/>
        <w:jc w:val="both"/>
        <w:rPr>
          <w:b/>
          <w:sz w:val="24"/>
          <w:szCs w:val="24"/>
        </w:rPr>
      </w:pPr>
      <w:r>
        <w:rPr>
          <w:b/>
          <w:sz w:val="24"/>
          <w:szCs w:val="24"/>
        </w:rPr>
        <w:t>2-</w:t>
      </w:r>
      <w:r w:rsidR="00BB518A">
        <w:rPr>
          <w:b/>
          <w:sz w:val="24"/>
          <w:szCs w:val="24"/>
        </w:rPr>
        <w:t xml:space="preserve"> </w:t>
      </w:r>
      <w:r w:rsidRPr="00BB518A">
        <w:rPr>
          <w:b/>
          <w:sz w:val="24"/>
          <w:szCs w:val="24"/>
        </w:rPr>
        <w:t xml:space="preserve">A) </w:t>
      </w:r>
      <w:r w:rsidR="00AA0676" w:rsidRPr="00BB518A">
        <w:rPr>
          <w:b/>
          <w:sz w:val="24"/>
          <w:szCs w:val="24"/>
        </w:rPr>
        <w:t xml:space="preserve">Özel </w:t>
      </w:r>
      <w:r w:rsidR="003322C0">
        <w:rPr>
          <w:b/>
          <w:sz w:val="24"/>
          <w:szCs w:val="24"/>
        </w:rPr>
        <w:t>Kurum/</w:t>
      </w:r>
      <w:r w:rsidR="00AE4CD0" w:rsidRPr="00BB518A">
        <w:rPr>
          <w:b/>
          <w:sz w:val="24"/>
          <w:szCs w:val="24"/>
        </w:rPr>
        <w:t>Kuruluş</w:t>
      </w:r>
      <w:r w:rsidR="002E7400">
        <w:rPr>
          <w:b/>
          <w:sz w:val="24"/>
          <w:szCs w:val="24"/>
        </w:rPr>
        <w:t>/Şirket</w:t>
      </w:r>
      <w:r w:rsidR="00AE4CD0" w:rsidRPr="00BB518A">
        <w:rPr>
          <w:b/>
          <w:sz w:val="24"/>
          <w:szCs w:val="24"/>
        </w:rPr>
        <w:t xml:space="preserve"> Müracaat Belgeleri</w:t>
      </w:r>
      <w:r w:rsidR="002B18D7">
        <w:rPr>
          <w:b/>
          <w:sz w:val="24"/>
          <w:szCs w:val="24"/>
        </w:rPr>
        <w:t>:</w:t>
      </w:r>
      <w:r w:rsidR="009E2844">
        <w:rPr>
          <w:b/>
          <w:sz w:val="24"/>
          <w:szCs w:val="24"/>
        </w:rPr>
        <w:t xml:space="preserve"> </w:t>
      </w:r>
      <w:r w:rsidR="009E2844">
        <w:rPr>
          <w:b/>
          <w:bCs/>
          <w:sz w:val="24"/>
          <w:szCs w:val="24"/>
        </w:rPr>
        <w:t>(Daimi Giriş Kartı)</w:t>
      </w:r>
    </w:p>
    <w:p w:rsidR="00AE4CD0" w:rsidRDefault="0005759A" w:rsidP="00694E1F">
      <w:pPr>
        <w:numPr>
          <w:ilvl w:val="0"/>
          <w:numId w:val="11"/>
        </w:numPr>
        <w:tabs>
          <w:tab w:val="left" w:pos="567"/>
        </w:tabs>
        <w:ind w:left="0" w:firstLine="284"/>
        <w:jc w:val="both"/>
        <w:rPr>
          <w:sz w:val="24"/>
          <w:szCs w:val="24"/>
        </w:rPr>
      </w:pPr>
      <w:r>
        <w:rPr>
          <w:sz w:val="24"/>
          <w:szCs w:val="24"/>
        </w:rPr>
        <w:t>Şirket</w:t>
      </w:r>
      <w:r w:rsidR="004B0B3E">
        <w:rPr>
          <w:sz w:val="24"/>
          <w:szCs w:val="24"/>
        </w:rPr>
        <w:t>/</w:t>
      </w:r>
      <w:r w:rsidR="00AE4CD0" w:rsidRPr="0018293E">
        <w:rPr>
          <w:sz w:val="24"/>
          <w:szCs w:val="24"/>
        </w:rPr>
        <w:t>Kuruluş</w:t>
      </w:r>
      <w:r w:rsidR="00AE4CD0">
        <w:rPr>
          <w:sz w:val="24"/>
          <w:szCs w:val="24"/>
        </w:rPr>
        <w:t xml:space="preserve">un Ticaret Sicil Gazetesi </w:t>
      </w:r>
    </w:p>
    <w:p w:rsidR="00AE4CD0" w:rsidRDefault="00996FDF" w:rsidP="00996FDF">
      <w:pPr>
        <w:numPr>
          <w:ilvl w:val="0"/>
          <w:numId w:val="11"/>
        </w:numPr>
        <w:tabs>
          <w:tab w:val="left" w:pos="426"/>
        </w:tabs>
        <w:ind w:left="284" w:firstLine="0"/>
        <w:jc w:val="both"/>
        <w:rPr>
          <w:sz w:val="24"/>
          <w:szCs w:val="24"/>
        </w:rPr>
      </w:pPr>
      <w:r>
        <w:rPr>
          <w:sz w:val="24"/>
          <w:szCs w:val="24"/>
        </w:rPr>
        <w:t xml:space="preserve">  </w:t>
      </w:r>
      <w:r w:rsidR="00AE4CD0" w:rsidRPr="009D002E">
        <w:rPr>
          <w:sz w:val="24"/>
          <w:szCs w:val="24"/>
        </w:rPr>
        <w:t>Ticaret Odası Faaliyet Belgesi Sicil Kaydı</w:t>
      </w:r>
    </w:p>
    <w:p w:rsidR="00AE4CD0" w:rsidRDefault="00996FDF" w:rsidP="00996FDF">
      <w:pPr>
        <w:numPr>
          <w:ilvl w:val="0"/>
          <w:numId w:val="11"/>
        </w:numPr>
        <w:tabs>
          <w:tab w:val="left" w:pos="426"/>
        </w:tabs>
        <w:ind w:left="284" w:firstLine="0"/>
        <w:jc w:val="both"/>
        <w:rPr>
          <w:sz w:val="24"/>
          <w:szCs w:val="24"/>
        </w:rPr>
      </w:pPr>
      <w:r>
        <w:rPr>
          <w:sz w:val="24"/>
          <w:szCs w:val="24"/>
        </w:rPr>
        <w:t xml:space="preserve">  </w:t>
      </w:r>
      <w:r w:rsidR="00AE4CD0" w:rsidRPr="009D002E">
        <w:rPr>
          <w:sz w:val="24"/>
          <w:szCs w:val="24"/>
        </w:rPr>
        <w:t>Çalışma/İşletme Ruhsatları</w:t>
      </w:r>
    </w:p>
    <w:p w:rsidR="00AE4CD0" w:rsidRDefault="00996FDF" w:rsidP="00996FDF">
      <w:pPr>
        <w:numPr>
          <w:ilvl w:val="0"/>
          <w:numId w:val="11"/>
        </w:numPr>
        <w:tabs>
          <w:tab w:val="left" w:pos="426"/>
        </w:tabs>
        <w:ind w:left="284" w:firstLine="0"/>
        <w:jc w:val="both"/>
        <w:rPr>
          <w:sz w:val="24"/>
          <w:szCs w:val="24"/>
        </w:rPr>
      </w:pPr>
      <w:r>
        <w:rPr>
          <w:sz w:val="24"/>
          <w:szCs w:val="24"/>
        </w:rPr>
        <w:t xml:space="preserve">  </w:t>
      </w:r>
      <w:r w:rsidR="00AE4CD0" w:rsidRPr="009D002E">
        <w:rPr>
          <w:sz w:val="24"/>
          <w:szCs w:val="24"/>
        </w:rPr>
        <w:t>İşyeri Açma Belgesi</w:t>
      </w:r>
    </w:p>
    <w:p w:rsidR="00AE4CD0" w:rsidRDefault="00996FDF" w:rsidP="00996FDF">
      <w:pPr>
        <w:numPr>
          <w:ilvl w:val="0"/>
          <w:numId w:val="11"/>
        </w:numPr>
        <w:tabs>
          <w:tab w:val="left" w:pos="426"/>
        </w:tabs>
        <w:ind w:left="284" w:firstLine="0"/>
        <w:jc w:val="both"/>
        <w:rPr>
          <w:sz w:val="24"/>
          <w:szCs w:val="24"/>
        </w:rPr>
      </w:pPr>
      <w:r>
        <w:rPr>
          <w:sz w:val="24"/>
          <w:szCs w:val="24"/>
        </w:rPr>
        <w:t xml:space="preserve">  </w:t>
      </w:r>
      <w:r w:rsidR="00AE4CD0" w:rsidRPr="009D002E">
        <w:rPr>
          <w:sz w:val="24"/>
          <w:szCs w:val="24"/>
        </w:rPr>
        <w:t>Yönetim Kurulu Kararı</w:t>
      </w:r>
    </w:p>
    <w:p w:rsidR="00AE4CD0" w:rsidRDefault="00AE4CD0" w:rsidP="00996FDF">
      <w:pPr>
        <w:numPr>
          <w:ilvl w:val="0"/>
          <w:numId w:val="11"/>
        </w:numPr>
        <w:tabs>
          <w:tab w:val="left" w:pos="567"/>
        </w:tabs>
        <w:ind w:left="284" w:firstLine="0"/>
        <w:jc w:val="both"/>
        <w:rPr>
          <w:sz w:val="24"/>
          <w:szCs w:val="24"/>
        </w:rPr>
      </w:pPr>
      <w:r w:rsidRPr="009D002E">
        <w:rPr>
          <w:sz w:val="24"/>
          <w:szCs w:val="24"/>
        </w:rPr>
        <w:t>İmza Sirküleri</w:t>
      </w:r>
    </w:p>
    <w:p w:rsidR="00AE4CD0" w:rsidRDefault="00996FDF" w:rsidP="00996FDF">
      <w:pPr>
        <w:numPr>
          <w:ilvl w:val="0"/>
          <w:numId w:val="11"/>
        </w:numPr>
        <w:tabs>
          <w:tab w:val="left" w:pos="426"/>
        </w:tabs>
        <w:ind w:left="284" w:firstLine="0"/>
        <w:jc w:val="both"/>
        <w:rPr>
          <w:sz w:val="24"/>
          <w:szCs w:val="24"/>
        </w:rPr>
      </w:pPr>
      <w:r>
        <w:rPr>
          <w:sz w:val="24"/>
          <w:szCs w:val="24"/>
        </w:rPr>
        <w:t xml:space="preserve">  </w:t>
      </w:r>
      <w:r w:rsidR="00AE4CD0" w:rsidRPr="009D002E">
        <w:rPr>
          <w:sz w:val="24"/>
          <w:szCs w:val="24"/>
        </w:rPr>
        <w:t>Vekâletname</w:t>
      </w:r>
    </w:p>
    <w:p w:rsidR="0078379D" w:rsidRDefault="0078379D" w:rsidP="0078379D">
      <w:pPr>
        <w:ind w:left="284"/>
        <w:jc w:val="both"/>
        <w:rPr>
          <w:sz w:val="24"/>
          <w:szCs w:val="24"/>
        </w:rPr>
      </w:pPr>
    </w:p>
    <w:p w:rsidR="0078379D" w:rsidRDefault="00BB518A" w:rsidP="00BB518A">
      <w:pPr>
        <w:pStyle w:val="GvdeMetniGirintisi"/>
        <w:numPr>
          <w:ilvl w:val="0"/>
          <w:numId w:val="15"/>
        </w:numPr>
        <w:spacing w:after="0"/>
        <w:ind w:left="284" w:hanging="284"/>
        <w:jc w:val="both"/>
        <w:rPr>
          <w:b/>
          <w:bCs/>
          <w:sz w:val="24"/>
          <w:szCs w:val="24"/>
        </w:rPr>
      </w:pPr>
      <w:r>
        <w:rPr>
          <w:b/>
          <w:bCs/>
          <w:sz w:val="24"/>
          <w:szCs w:val="24"/>
        </w:rPr>
        <w:t xml:space="preserve">B) Özel </w:t>
      </w:r>
      <w:r w:rsidR="00FB75CF">
        <w:rPr>
          <w:b/>
          <w:bCs/>
          <w:sz w:val="24"/>
          <w:szCs w:val="24"/>
        </w:rPr>
        <w:t>Kurum/</w:t>
      </w:r>
      <w:r>
        <w:rPr>
          <w:b/>
          <w:bCs/>
          <w:sz w:val="24"/>
          <w:szCs w:val="24"/>
        </w:rPr>
        <w:t>Kuruluş</w:t>
      </w:r>
      <w:r w:rsidR="004276D9">
        <w:rPr>
          <w:b/>
          <w:bCs/>
          <w:sz w:val="24"/>
          <w:szCs w:val="24"/>
        </w:rPr>
        <w:t>/Şirket</w:t>
      </w:r>
      <w:r>
        <w:rPr>
          <w:b/>
          <w:bCs/>
          <w:sz w:val="24"/>
          <w:szCs w:val="24"/>
        </w:rPr>
        <w:t xml:space="preserve"> Müracaat Formları</w:t>
      </w:r>
      <w:r w:rsidR="002B18D7">
        <w:rPr>
          <w:b/>
          <w:bCs/>
          <w:sz w:val="24"/>
          <w:szCs w:val="24"/>
        </w:rPr>
        <w:t>:</w:t>
      </w:r>
      <w:r>
        <w:rPr>
          <w:b/>
          <w:bCs/>
          <w:sz w:val="24"/>
          <w:szCs w:val="24"/>
        </w:rPr>
        <w:t xml:space="preserve"> (Daimi</w:t>
      </w:r>
      <w:r w:rsidR="0078379D">
        <w:rPr>
          <w:b/>
          <w:bCs/>
          <w:sz w:val="24"/>
          <w:szCs w:val="24"/>
        </w:rPr>
        <w:t xml:space="preserve"> Giriş Kartı</w:t>
      </w:r>
      <w:r>
        <w:rPr>
          <w:b/>
          <w:bCs/>
          <w:sz w:val="24"/>
          <w:szCs w:val="24"/>
        </w:rPr>
        <w:t>)</w:t>
      </w:r>
      <w:r w:rsidR="0078379D">
        <w:rPr>
          <w:b/>
          <w:bCs/>
          <w:sz w:val="24"/>
          <w:szCs w:val="24"/>
        </w:rPr>
        <w:t xml:space="preserve"> </w:t>
      </w:r>
    </w:p>
    <w:p w:rsidR="0078379D" w:rsidRDefault="004753A4" w:rsidP="00996FDF">
      <w:pPr>
        <w:pStyle w:val="GvdeMetniGirintisi"/>
        <w:numPr>
          <w:ilvl w:val="0"/>
          <w:numId w:val="12"/>
        </w:numPr>
        <w:spacing w:after="0"/>
        <w:ind w:left="567" w:hanging="283"/>
        <w:jc w:val="both"/>
        <w:rPr>
          <w:b/>
          <w:sz w:val="24"/>
          <w:szCs w:val="24"/>
        </w:rPr>
      </w:pPr>
      <w:r>
        <w:rPr>
          <w:sz w:val="24"/>
          <w:szCs w:val="24"/>
        </w:rPr>
        <w:t>Şirket/</w:t>
      </w:r>
      <w:r w:rsidR="0078379D" w:rsidRPr="00594155">
        <w:rPr>
          <w:sz w:val="24"/>
          <w:szCs w:val="24"/>
        </w:rPr>
        <w:t>Kurum/Kuruluş Talep Yazısı (</w:t>
      </w:r>
      <w:r w:rsidR="00082CCA">
        <w:rPr>
          <w:sz w:val="24"/>
          <w:szCs w:val="24"/>
        </w:rPr>
        <w:t>Ek-10</w:t>
      </w:r>
      <w:r w:rsidR="0078379D" w:rsidRPr="00594155">
        <w:rPr>
          <w:sz w:val="24"/>
          <w:szCs w:val="24"/>
        </w:rPr>
        <w:t>)</w:t>
      </w:r>
    </w:p>
    <w:p w:rsidR="0078379D" w:rsidRDefault="002205F6" w:rsidP="00996FDF">
      <w:pPr>
        <w:pStyle w:val="GvdeMetniGirintisi"/>
        <w:numPr>
          <w:ilvl w:val="0"/>
          <w:numId w:val="12"/>
        </w:numPr>
        <w:spacing w:after="0"/>
        <w:ind w:left="567" w:hanging="283"/>
        <w:jc w:val="both"/>
        <w:rPr>
          <w:b/>
          <w:sz w:val="24"/>
          <w:szCs w:val="24"/>
        </w:rPr>
      </w:pPr>
      <w:r>
        <w:rPr>
          <w:sz w:val="24"/>
          <w:szCs w:val="24"/>
        </w:rPr>
        <w:t>Daimi</w:t>
      </w:r>
      <w:r w:rsidR="0078379D" w:rsidRPr="00594155">
        <w:rPr>
          <w:sz w:val="24"/>
          <w:szCs w:val="24"/>
        </w:rPr>
        <w:t xml:space="preserve"> Giriş Kartı Talep Formu</w:t>
      </w:r>
      <w:r w:rsidR="00BA7462">
        <w:rPr>
          <w:sz w:val="24"/>
          <w:szCs w:val="24"/>
        </w:rPr>
        <w:t xml:space="preserve"> (Ek-2</w:t>
      </w:r>
      <w:r w:rsidR="0078379D">
        <w:rPr>
          <w:sz w:val="24"/>
          <w:szCs w:val="24"/>
        </w:rPr>
        <w:t>)</w:t>
      </w:r>
    </w:p>
    <w:p w:rsidR="00EF19B8" w:rsidRPr="00EF19B8" w:rsidRDefault="0078379D" w:rsidP="00EF19B8">
      <w:pPr>
        <w:pStyle w:val="GvdeMetniGirintisi"/>
        <w:numPr>
          <w:ilvl w:val="0"/>
          <w:numId w:val="12"/>
        </w:numPr>
        <w:spacing w:after="0"/>
        <w:ind w:left="567" w:hanging="283"/>
        <w:jc w:val="both"/>
        <w:rPr>
          <w:b/>
          <w:sz w:val="24"/>
          <w:szCs w:val="24"/>
        </w:rPr>
      </w:pPr>
      <w:r w:rsidRPr="00A71951">
        <w:rPr>
          <w:bCs/>
          <w:sz w:val="24"/>
          <w:szCs w:val="24"/>
        </w:rPr>
        <w:t>Hatay Havalimanı Giriş Kartları Bilgi Formu</w:t>
      </w:r>
      <w:r w:rsidR="007D21AB">
        <w:rPr>
          <w:bCs/>
          <w:sz w:val="24"/>
          <w:szCs w:val="24"/>
        </w:rPr>
        <w:t xml:space="preserve"> (</w:t>
      </w:r>
      <w:r>
        <w:rPr>
          <w:bCs/>
          <w:sz w:val="24"/>
          <w:szCs w:val="24"/>
        </w:rPr>
        <w:t>Ek-4)</w:t>
      </w:r>
    </w:p>
    <w:p w:rsidR="0078379D" w:rsidRDefault="0078379D" w:rsidP="00996FDF">
      <w:pPr>
        <w:pStyle w:val="GvdeMetniGirintisi"/>
        <w:numPr>
          <w:ilvl w:val="0"/>
          <w:numId w:val="12"/>
        </w:numPr>
        <w:spacing w:after="0"/>
        <w:ind w:left="567" w:hanging="283"/>
        <w:jc w:val="both"/>
        <w:rPr>
          <w:b/>
          <w:sz w:val="24"/>
          <w:szCs w:val="24"/>
        </w:rPr>
      </w:pPr>
      <w:r w:rsidRPr="00A71951">
        <w:rPr>
          <w:sz w:val="24"/>
          <w:szCs w:val="24"/>
        </w:rPr>
        <w:t>GBT Sorgulama Formu</w:t>
      </w:r>
      <w:r>
        <w:rPr>
          <w:sz w:val="24"/>
          <w:szCs w:val="24"/>
        </w:rPr>
        <w:t xml:space="preserve"> (Ek-5)</w:t>
      </w:r>
    </w:p>
    <w:p w:rsidR="0078379D" w:rsidRDefault="0078379D" w:rsidP="00996FDF">
      <w:pPr>
        <w:pStyle w:val="GvdeMetniGirintisi"/>
        <w:numPr>
          <w:ilvl w:val="0"/>
          <w:numId w:val="12"/>
        </w:numPr>
        <w:spacing w:after="0"/>
        <w:ind w:left="567" w:hanging="283"/>
        <w:jc w:val="both"/>
        <w:rPr>
          <w:b/>
          <w:sz w:val="24"/>
          <w:szCs w:val="24"/>
        </w:rPr>
      </w:pPr>
      <w:r w:rsidRPr="00A71951">
        <w:rPr>
          <w:sz w:val="24"/>
          <w:szCs w:val="24"/>
        </w:rPr>
        <w:t xml:space="preserve">Sivil Havacılık Güvenliği </w:t>
      </w:r>
      <w:r>
        <w:rPr>
          <w:sz w:val="24"/>
          <w:szCs w:val="24"/>
        </w:rPr>
        <w:t xml:space="preserve">Eğitim </w:t>
      </w:r>
      <w:r w:rsidRPr="00A71951">
        <w:rPr>
          <w:sz w:val="24"/>
          <w:szCs w:val="24"/>
        </w:rPr>
        <w:t>Sertifikası</w:t>
      </w:r>
      <w:r>
        <w:rPr>
          <w:sz w:val="24"/>
          <w:szCs w:val="24"/>
        </w:rPr>
        <w:t xml:space="preserve"> (Ek-7)</w:t>
      </w:r>
    </w:p>
    <w:p w:rsidR="0078379D" w:rsidRPr="00EF19B8" w:rsidRDefault="0078379D" w:rsidP="00996FDF">
      <w:pPr>
        <w:pStyle w:val="GvdeMetniGirintisi"/>
        <w:numPr>
          <w:ilvl w:val="0"/>
          <w:numId w:val="12"/>
        </w:numPr>
        <w:spacing w:after="0"/>
        <w:ind w:left="567" w:hanging="283"/>
        <w:jc w:val="both"/>
        <w:rPr>
          <w:b/>
          <w:sz w:val="24"/>
          <w:szCs w:val="24"/>
        </w:rPr>
      </w:pPr>
      <w:r w:rsidRPr="00A71951">
        <w:rPr>
          <w:bCs/>
          <w:sz w:val="24"/>
          <w:szCs w:val="24"/>
        </w:rPr>
        <w:t>İki (2) Adet Vesikalık/Biyometrik Fotoğraf</w:t>
      </w:r>
    </w:p>
    <w:p w:rsidR="00EF19B8" w:rsidRPr="00EF19B8" w:rsidRDefault="00EF19B8" w:rsidP="00EF19B8">
      <w:pPr>
        <w:pStyle w:val="GvdeMetniGirintisi"/>
        <w:numPr>
          <w:ilvl w:val="0"/>
          <w:numId w:val="12"/>
        </w:numPr>
        <w:spacing w:after="0"/>
        <w:ind w:left="567" w:hanging="283"/>
        <w:jc w:val="both"/>
        <w:rPr>
          <w:b/>
          <w:sz w:val="24"/>
          <w:szCs w:val="24"/>
        </w:rPr>
      </w:pPr>
      <w:r w:rsidRPr="00A71951">
        <w:rPr>
          <w:bCs/>
          <w:sz w:val="24"/>
          <w:szCs w:val="24"/>
        </w:rPr>
        <w:t>T.C. Kimlik Fotokopisi</w:t>
      </w:r>
    </w:p>
    <w:p w:rsidR="0078379D" w:rsidRPr="00A71951" w:rsidRDefault="0078379D" w:rsidP="00996FDF">
      <w:pPr>
        <w:pStyle w:val="GvdeMetniGirintisi"/>
        <w:numPr>
          <w:ilvl w:val="0"/>
          <w:numId w:val="12"/>
        </w:numPr>
        <w:spacing w:after="0"/>
        <w:ind w:left="567" w:hanging="283"/>
        <w:jc w:val="both"/>
        <w:rPr>
          <w:b/>
          <w:sz w:val="24"/>
          <w:szCs w:val="24"/>
        </w:rPr>
      </w:pPr>
      <w:r w:rsidRPr="00A71951">
        <w:rPr>
          <w:bCs/>
          <w:sz w:val="24"/>
        </w:rPr>
        <w:t>Adli Sicil ve Arşiv Kaydı Belgesi</w:t>
      </w:r>
    </w:p>
    <w:p w:rsidR="0078379D" w:rsidRPr="009D002E" w:rsidRDefault="0078379D" w:rsidP="00CC2A35">
      <w:pPr>
        <w:jc w:val="both"/>
        <w:rPr>
          <w:sz w:val="24"/>
          <w:szCs w:val="24"/>
        </w:rPr>
      </w:pPr>
    </w:p>
    <w:p w:rsidR="00AE4CD0" w:rsidRDefault="00AE4CD0" w:rsidP="00FB75CF">
      <w:pPr>
        <w:pStyle w:val="GvdeMetniGirintisi"/>
        <w:numPr>
          <w:ilvl w:val="0"/>
          <w:numId w:val="10"/>
        </w:numPr>
        <w:spacing w:after="0"/>
        <w:ind w:left="284" w:hanging="284"/>
        <w:jc w:val="both"/>
        <w:rPr>
          <w:b/>
          <w:bCs/>
          <w:sz w:val="24"/>
          <w:szCs w:val="24"/>
        </w:rPr>
      </w:pPr>
      <w:r>
        <w:rPr>
          <w:b/>
          <w:bCs/>
          <w:sz w:val="24"/>
          <w:szCs w:val="24"/>
        </w:rPr>
        <w:t xml:space="preserve">Geçici Giriş Kartı </w:t>
      </w:r>
      <w:r w:rsidR="005D132A">
        <w:rPr>
          <w:b/>
          <w:bCs/>
          <w:sz w:val="24"/>
          <w:szCs w:val="24"/>
        </w:rPr>
        <w:t>Müracaat Formları</w:t>
      </w:r>
      <w:r w:rsidR="002B18D7">
        <w:rPr>
          <w:b/>
          <w:bCs/>
          <w:sz w:val="24"/>
          <w:szCs w:val="24"/>
        </w:rPr>
        <w:t>:</w:t>
      </w:r>
    </w:p>
    <w:p w:rsidR="00AE4CD0" w:rsidRDefault="00AE4CD0" w:rsidP="00CC2A35">
      <w:pPr>
        <w:pStyle w:val="GvdeMetniGirintisi"/>
        <w:numPr>
          <w:ilvl w:val="0"/>
          <w:numId w:val="12"/>
        </w:numPr>
        <w:spacing w:after="0"/>
        <w:ind w:left="567" w:hanging="283"/>
        <w:jc w:val="both"/>
        <w:rPr>
          <w:b/>
          <w:sz w:val="24"/>
          <w:szCs w:val="24"/>
        </w:rPr>
      </w:pPr>
      <w:r w:rsidRPr="00594155">
        <w:rPr>
          <w:sz w:val="24"/>
          <w:szCs w:val="24"/>
        </w:rPr>
        <w:t>Kurum/Kuruluş</w:t>
      </w:r>
      <w:r w:rsidR="00007FC8">
        <w:rPr>
          <w:sz w:val="24"/>
          <w:szCs w:val="24"/>
        </w:rPr>
        <w:t>/Şirket</w:t>
      </w:r>
      <w:r w:rsidRPr="00594155">
        <w:rPr>
          <w:sz w:val="24"/>
          <w:szCs w:val="24"/>
        </w:rPr>
        <w:t xml:space="preserve"> Talep Yazısı (</w:t>
      </w:r>
      <w:r w:rsidR="00007FC8">
        <w:rPr>
          <w:sz w:val="24"/>
          <w:szCs w:val="24"/>
        </w:rPr>
        <w:t>Ek-10</w:t>
      </w:r>
      <w:r w:rsidRPr="00594155">
        <w:rPr>
          <w:sz w:val="24"/>
          <w:szCs w:val="24"/>
        </w:rPr>
        <w:t>)</w:t>
      </w:r>
    </w:p>
    <w:p w:rsidR="00AE4CD0" w:rsidRDefault="00AE4CD0" w:rsidP="00CC2A35">
      <w:pPr>
        <w:pStyle w:val="GvdeMetniGirintisi"/>
        <w:numPr>
          <w:ilvl w:val="0"/>
          <w:numId w:val="12"/>
        </w:numPr>
        <w:spacing w:after="0"/>
        <w:ind w:left="567" w:hanging="283"/>
        <w:jc w:val="both"/>
        <w:rPr>
          <w:b/>
          <w:sz w:val="24"/>
          <w:szCs w:val="24"/>
        </w:rPr>
      </w:pPr>
      <w:r w:rsidRPr="00594155">
        <w:rPr>
          <w:sz w:val="24"/>
          <w:szCs w:val="24"/>
        </w:rPr>
        <w:t>Geçici Giriş Kartı Talep Formu</w:t>
      </w:r>
      <w:r>
        <w:rPr>
          <w:sz w:val="24"/>
          <w:szCs w:val="24"/>
        </w:rPr>
        <w:t xml:space="preserve"> (Ek-3)</w:t>
      </w:r>
    </w:p>
    <w:p w:rsidR="00AE4CD0" w:rsidRPr="004D68C8" w:rsidRDefault="00AE4CD0" w:rsidP="004D68C8">
      <w:pPr>
        <w:pStyle w:val="GvdeMetniGirintisi"/>
        <w:numPr>
          <w:ilvl w:val="0"/>
          <w:numId w:val="12"/>
        </w:numPr>
        <w:spacing w:after="0"/>
        <w:ind w:left="567" w:hanging="283"/>
        <w:jc w:val="both"/>
        <w:rPr>
          <w:b/>
          <w:sz w:val="24"/>
          <w:szCs w:val="24"/>
        </w:rPr>
      </w:pPr>
      <w:r w:rsidRPr="00A71951">
        <w:rPr>
          <w:bCs/>
          <w:sz w:val="24"/>
          <w:szCs w:val="24"/>
        </w:rPr>
        <w:t>Hatay Havalimanı Giriş Kartları Bilgi Formu</w:t>
      </w:r>
      <w:r w:rsidR="00007FC8">
        <w:rPr>
          <w:bCs/>
          <w:sz w:val="24"/>
          <w:szCs w:val="24"/>
        </w:rPr>
        <w:t xml:space="preserve"> (</w:t>
      </w:r>
      <w:r>
        <w:rPr>
          <w:bCs/>
          <w:sz w:val="24"/>
          <w:szCs w:val="24"/>
        </w:rPr>
        <w:t>Ek-4)</w:t>
      </w:r>
    </w:p>
    <w:p w:rsidR="00AE4CD0" w:rsidRDefault="00AE4CD0" w:rsidP="00CC2A35">
      <w:pPr>
        <w:pStyle w:val="GvdeMetniGirintisi"/>
        <w:numPr>
          <w:ilvl w:val="0"/>
          <w:numId w:val="12"/>
        </w:numPr>
        <w:spacing w:after="0"/>
        <w:ind w:left="567" w:hanging="283"/>
        <w:jc w:val="both"/>
        <w:rPr>
          <w:b/>
          <w:sz w:val="24"/>
          <w:szCs w:val="24"/>
        </w:rPr>
      </w:pPr>
      <w:r w:rsidRPr="00A71951">
        <w:rPr>
          <w:sz w:val="24"/>
          <w:szCs w:val="24"/>
        </w:rPr>
        <w:t>GBT Sorgulama Formu</w:t>
      </w:r>
      <w:r>
        <w:rPr>
          <w:sz w:val="24"/>
          <w:szCs w:val="24"/>
        </w:rPr>
        <w:t xml:space="preserve"> (Ek-5)</w:t>
      </w:r>
    </w:p>
    <w:p w:rsidR="00AE4CD0" w:rsidRDefault="00AE4CD0" w:rsidP="00CC2A35">
      <w:pPr>
        <w:pStyle w:val="GvdeMetniGirintisi"/>
        <w:numPr>
          <w:ilvl w:val="0"/>
          <w:numId w:val="12"/>
        </w:numPr>
        <w:spacing w:after="0"/>
        <w:ind w:left="567" w:hanging="283"/>
        <w:jc w:val="both"/>
        <w:rPr>
          <w:b/>
          <w:sz w:val="24"/>
          <w:szCs w:val="24"/>
        </w:rPr>
      </w:pPr>
      <w:r w:rsidRPr="00A71951">
        <w:rPr>
          <w:sz w:val="24"/>
          <w:szCs w:val="24"/>
        </w:rPr>
        <w:t xml:space="preserve">Sivil Havacılık Güvenliği </w:t>
      </w:r>
      <w:r>
        <w:rPr>
          <w:sz w:val="24"/>
          <w:szCs w:val="24"/>
        </w:rPr>
        <w:t xml:space="preserve">Eğitim </w:t>
      </w:r>
      <w:r w:rsidRPr="00A71951">
        <w:rPr>
          <w:sz w:val="24"/>
          <w:szCs w:val="24"/>
        </w:rPr>
        <w:t>Sertifikası</w:t>
      </w:r>
      <w:r>
        <w:rPr>
          <w:sz w:val="24"/>
          <w:szCs w:val="24"/>
        </w:rPr>
        <w:t xml:space="preserve"> (Ek-7)</w:t>
      </w:r>
    </w:p>
    <w:p w:rsidR="00AE4CD0" w:rsidRPr="004D68C8" w:rsidRDefault="00AE4CD0" w:rsidP="00CC2A35">
      <w:pPr>
        <w:pStyle w:val="GvdeMetniGirintisi"/>
        <w:numPr>
          <w:ilvl w:val="0"/>
          <w:numId w:val="12"/>
        </w:numPr>
        <w:spacing w:after="0"/>
        <w:ind w:left="567" w:hanging="283"/>
        <w:jc w:val="both"/>
        <w:rPr>
          <w:b/>
          <w:sz w:val="24"/>
          <w:szCs w:val="24"/>
        </w:rPr>
      </w:pPr>
      <w:r w:rsidRPr="00A71951">
        <w:rPr>
          <w:bCs/>
          <w:sz w:val="24"/>
          <w:szCs w:val="24"/>
        </w:rPr>
        <w:t>İki (2) Adet Vesikalık/Biyometrik Fotoğraf</w:t>
      </w:r>
    </w:p>
    <w:p w:rsidR="004D68C8" w:rsidRDefault="004D68C8" w:rsidP="00CC2A35">
      <w:pPr>
        <w:pStyle w:val="GvdeMetniGirintisi"/>
        <w:numPr>
          <w:ilvl w:val="0"/>
          <w:numId w:val="12"/>
        </w:numPr>
        <w:spacing w:after="0"/>
        <w:ind w:left="567" w:hanging="283"/>
        <w:jc w:val="both"/>
        <w:rPr>
          <w:b/>
          <w:sz w:val="24"/>
          <w:szCs w:val="24"/>
        </w:rPr>
      </w:pPr>
      <w:r w:rsidRPr="00A71951">
        <w:rPr>
          <w:bCs/>
          <w:sz w:val="24"/>
          <w:szCs w:val="24"/>
        </w:rPr>
        <w:t>T.C. Kimlik Fotokopisi</w:t>
      </w:r>
    </w:p>
    <w:p w:rsidR="00AE4CD0" w:rsidRPr="00A71951" w:rsidRDefault="00AE4CD0" w:rsidP="00CC2A35">
      <w:pPr>
        <w:pStyle w:val="GvdeMetniGirintisi"/>
        <w:numPr>
          <w:ilvl w:val="0"/>
          <w:numId w:val="12"/>
        </w:numPr>
        <w:spacing w:after="0"/>
        <w:ind w:left="567" w:hanging="283"/>
        <w:jc w:val="both"/>
        <w:rPr>
          <w:b/>
          <w:sz w:val="24"/>
          <w:szCs w:val="24"/>
        </w:rPr>
      </w:pPr>
      <w:r w:rsidRPr="00A71951">
        <w:rPr>
          <w:bCs/>
          <w:sz w:val="24"/>
        </w:rPr>
        <w:t>Adli Sicil ve Arşiv Kaydı Belgesi</w:t>
      </w:r>
    </w:p>
    <w:p w:rsidR="00CA0DDB" w:rsidRPr="00A71951" w:rsidRDefault="00CA0DDB" w:rsidP="00FB75CF">
      <w:pPr>
        <w:pStyle w:val="GvdeMetniGirintisi"/>
        <w:ind w:left="0"/>
        <w:jc w:val="both"/>
        <w:rPr>
          <w:b/>
          <w:sz w:val="24"/>
          <w:szCs w:val="24"/>
        </w:rPr>
      </w:pPr>
    </w:p>
    <w:p w:rsidR="00AE4CD0" w:rsidRDefault="00FB75CF" w:rsidP="00FB75CF">
      <w:pPr>
        <w:pStyle w:val="GvdeMetniGirintisi"/>
        <w:numPr>
          <w:ilvl w:val="0"/>
          <w:numId w:val="10"/>
        </w:numPr>
        <w:spacing w:after="0"/>
        <w:ind w:left="284" w:hanging="284"/>
        <w:jc w:val="both"/>
        <w:rPr>
          <w:b/>
          <w:bCs/>
          <w:sz w:val="24"/>
          <w:szCs w:val="24"/>
        </w:rPr>
      </w:pPr>
      <w:r>
        <w:rPr>
          <w:b/>
          <w:bCs/>
          <w:sz w:val="24"/>
          <w:szCs w:val="24"/>
        </w:rPr>
        <w:lastRenderedPageBreak/>
        <w:t>Stajyer Giriş Kartı Müracaat Formları:</w:t>
      </w:r>
    </w:p>
    <w:p w:rsidR="00FB75CF" w:rsidRPr="00FB75CF" w:rsidRDefault="00FB75CF" w:rsidP="00FB75CF">
      <w:pPr>
        <w:pStyle w:val="GvdeMetniGirintisi"/>
        <w:spacing w:after="0"/>
        <w:ind w:left="360"/>
        <w:jc w:val="both"/>
        <w:rPr>
          <w:b/>
          <w:bCs/>
          <w:sz w:val="24"/>
          <w:szCs w:val="24"/>
        </w:rPr>
      </w:pPr>
    </w:p>
    <w:p w:rsidR="00AE4CD0" w:rsidRDefault="00AE4CD0" w:rsidP="000505FF">
      <w:pPr>
        <w:numPr>
          <w:ilvl w:val="0"/>
          <w:numId w:val="13"/>
        </w:numPr>
        <w:tabs>
          <w:tab w:val="left" w:pos="426"/>
        </w:tabs>
        <w:ind w:left="426" w:hanging="142"/>
        <w:jc w:val="both"/>
        <w:rPr>
          <w:sz w:val="24"/>
          <w:szCs w:val="24"/>
        </w:rPr>
      </w:pPr>
      <w:r>
        <w:rPr>
          <w:sz w:val="24"/>
          <w:szCs w:val="24"/>
        </w:rPr>
        <w:t xml:space="preserve"> </w:t>
      </w:r>
      <w:r w:rsidRPr="00A06D03">
        <w:rPr>
          <w:sz w:val="24"/>
          <w:szCs w:val="24"/>
        </w:rPr>
        <w:t>Kurum/Kuruluş</w:t>
      </w:r>
      <w:r w:rsidR="006265F4">
        <w:rPr>
          <w:sz w:val="24"/>
          <w:szCs w:val="24"/>
        </w:rPr>
        <w:t>/Şirket</w:t>
      </w:r>
      <w:r w:rsidRPr="00A06D03">
        <w:rPr>
          <w:sz w:val="24"/>
          <w:szCs w:val="24"/>
        </w:rPr>
        <w:t xml:space="preserve"> Talep Yazısı (</w:t>
      </w:r>
      <w:r w:rsidR="006265F4">
        <w:rPr>
          <w:sz w:val="24"/>
          <w:szCs w:val="24"/>
        </w:rPr>
        <w:t>Ek-10</w:t>
      </w:r>
      <w:r w:rsidRPr="00A06D03">
        <w:rPr>
          <w:sz w:val="24"/>
          <w:szCs w:val="24"/>
        </w:rPr>
        <w:t>)</w:t>
      </w:r>
    </w:p>
    <w:p w:rsidR="00AE4CD0" w:rsidRPr="00E42895" w:rsidRDefault="00AE4CD0" w:rsidP="000505FF">
      <w:pPr>
        <w:numPr>
          <w:ilvl w:val="0"/>
          <w:numId w:val="13"/>
        </w:numPr>
        <w:tabs>
          <w:tab w:val="left" w:pos="426"/>
        </w:tabs>
        <w:ind w:left="426" w:hanging="142"/>
        <w:jc w:val="both"/>
        <w:rPr>
          <w:sz w:val="24"/>
          <w:szCs w:val="24"/>
        </w:rPr>
      </w:pPr>
      <w:r>
        <w:rPr>
          <w:sz w:val="24"/>
          <w:szCs w:val="24"/>
        </w:rPr>
        <w:t xml:space="preserve"> </w:t>
      </w:r>
      <w:r w:rsidRPr="00E42895">
        <w:rPr>
          <w:sz w:val="24"/>
          <w:szCs w:val="24"/>
        </w:rPr>
        <w:t>Geçici Giriş Kartı Talep Formu (Ek-3)</w:t>
      </w:r>
    </w:p>
    <w:p w:rsidR="00AE4CD0" w:rsidRDefault="00AE4CD0" w:rsidP="000505FF">
      <w:pPr>
        <w:numPr>
          <w:ilvl w:val="0"/>
          <w:numId w:val="13"/>
        </w:numPr>
        <w:tabs>
          <w:tab w:val="left" w:pos="426"/>
        </w:tabs>
        <w:ind w:left="426" w:hanging="142"/>
        <w:jc w:val="both"/>
        <w:rPr>
          <w:sz w:val="24"/>
          <w:szCs w:val="24"/>
        </w:rPr>
      </w:pPr>
      <w:r>
        <w:rPr>
          <w:bCs/>
          <w:sz w:val="24"/>
          <w:szCs w:val="24"/>
        </w:rPr>
        <w:t xml:space="preserve"> </w:t>
      </w:r>
      <w:r w:rsidRPr="00A71951">
        <w:rPr>
          <w:bCs/>
          <w:sz w:val="24"/>
          <w:szCs w:val="24"/>
        </w:rPr>
        <w:t>Hatay Havalimanı Giriş Kartları Bilgi Formu</w:t>
      </w:r>
      <w:r w:rsidR="000505FF">
        <w:rPr>
          <w:bCs/>
          <w:sz w:val="24"/>
          <w:szCs w:val="24"/>
        </w:rPr>
        <w:t xml:space="preserve"> (</w:t>
      </w:r>
      <w:r>
        <w:rPr>
          <w:bCs/>
          <w:sz w:val="24"/>
          <w:szCs w:val="24"/>
        </w:rPr>
        <w:t>Ek-4)</w:t>
      </w:r>
    </w:p>
    <w:p w:rsidR="00AE4CD0" w:rsidRPr="006265F4" w:rsidRDefault="00AE4CD0" w:rsidP="000505FF">
      <w:pPr>
        <w:numPr>
          <w:ilvl w:val="0"/>
          <w:numId w:val="13"/>
        </w:numPr>
        <w:tabs>
          <w:tab w:val="left" w:pos="426"/>
        </w:tabs>
        <w:ind w:left="426" w:hanging="142"/>
        <w:jc w:val="both"/>
        <w:rPr>
          <w:sz w:val="24"/>
          <w:szCs w:val="24"/>
        </w:rPr>
      </w:pPr>
      <w:r>
        <w:rPr>
          <w:bCs/>
          <w:sz w:val="24"/>
          <w:szCs w:val="24"/>
        </w:rPr>
        <w:t xml:space="preserve"> </w:t>
      </w:r>
      <w:r w:rsidR="006265F4" w:rsidRPr="00D03BB6">
        <w:rPr>
          <w:sz w:val="24"/>
          <w:szCs w:val="24"/>
        </w:rPr>
        <w:t xml:space="preserve">Sivil Havacılık Güvenliği </w:t>
      </w:r>
      <w:r w:rsidR="006265F4">
        <w:rPr>
          <w:sz w:val="24"/>
          <w:szCs w:val="24"/>
        </w:rPr>
        <w:t xml:space="preserve">Eğitim </w:t>
      </w:r>
      <w:r w:rsidR="006265F4" w:rsidRPr="00D03BB6">
        <w:rPr>
          <w:sz w:val="24"/>
          <w:szCs w:val="24"/>
        </w:rPr>
        <w:t>Sertifikası</w:t>
      </w:r>
      <w:r w:rsidR="006265F4">
        <w:rPr>
          <w:sz w:val="24"/>
          <w:szCs w:val="24"/>
        </w:rPr>
        <w:t xml:space="preserve"> (Ek-7)</w:t>
      </w:r>
    </w:p>
    <w:p w:rsidR="006265F4" w:rsidRPr="00D03BB6" w:rsidRDefault="003A78B2" w:rsidP="000505FF">
      <w:pPr>
        <w:numPr>
          <w:ilvl w:val="0"/>
          <w:numId w:val="13"/>
        </w:numPr>
        <w:tabs>
          <w:tab w:val="left" w:pos="426"/>
        </w:tabs>
        <w:ind w:left="426" w:hanging="142"/>
        <w:jc w:val="both"/>
        <w:rPr>
          <w:sz w:val="24"/>
          <w:szCs w:val="24"/>
        </w:rPr>
      </w:pPr>
      <w:r>
        <w:rPr>
          <w:bCs/>
          <w:sz w:val="24"/>
          <w:szCs w:val="24"/>
        </w:rPr>
        <w:t xml:space="preserve"> </w:t>
      </w:r>
      <w:r w:rsidR="006265F4" w:rsidRPr="00D03BB6">
        <w:rPr>
          <w:bCs/>
          <w:sz w:val="24"/>
          <w:szCs w:val="24"/>
        </w:rPr>
        <w:t>T.C. Kimlik Fotokopisi</w:t>
      </w:r>
    </w:p>
    <w:p w:rsidR="00AE4CD0" w:rsidRPr="006265F4" w:rsidRDefault="00AE4CD0" w:rsidP="006265F4">
      <w:pPr>
        <w:numPr>
          <w:ilvl w:val="0"/>
          <w:numId w:val="13"/>
        </w:numPr>
        <w:tabs>
          <w:tab w:val="left" w:pos="426"/>
        </w:tabs>
        <w:ind w:left="426" w:hanging="142"/>
        <w:jc w:val="both"/>
        <w:rPr>
          <w:sz w:val="24"/>
          <w:szCs w:val="24"/>
        </w:rPr>
      </w:pPr>
      <w:r>
        <w:rPr>
          <w:bCs/>
          <w:sz w:val="24"/>
          <w:szCs w:val="24"/>
        </w:rPr>
        <w:t xml:space="preserve"> </w:t>
      </w:r>
      <w:r w:rsidRPr="00D03BB6">
        <w:rPr>
          <w:bCs/>
          <w:sz w:val="24"/>
          <w:szCs w:val="24"/>
        </w:rPr>
        <w:t>İki (2) Adet Vesikalık/Biyometrik Fotoğraf</w:t>
      </w:r>
    </w:p>
    <w:p w:rsidR="00AE4CD0" w:rsidRPr="00D03BB6" w:rsidRDefault="00AE4CD0" w:rsidP="000505FF">
      <w:pPr>
        <w:numPr>
          <w:ilvl w:val="0"/>
          <w:numId w:val="13"/>
        </w:numPr>
        <w:tabs>
          <w:tab w:val="left" w:pos="426"/>
        </w:tabs>
        <w:ind w:left="426" w:hanging="142"/>
        <w:jc w:val="both"/>
        <w:rPr>
          <w:sz w:val="24"/>
          <w:szCs w:val="24"/>
        </w:rPr>
      </w:pPr>
      <w:r>
        <w:rPr>
          <w:bCs/>
          <w:sz w:val="24"/>
        </w:rPr>
        <w:t xml:space="preserve"> </w:t>
      </w:r>
      <w:r w:rsidRPr="00D03BB6">
        <w:rPr>
          <w:bCs/>
          <w:sz w:val="24"/>
        </w:rPr>
        <w:t>Adli Sicil ve Arşiv Kaydı Belgesi</w:t>
      </w:r>
    </w:p>
    <w:p w:rsidR="0018028D" w:rsidRPr="00D03BB6" w:rsidRDefault="0018028D" w:rsidP="00E31D51">
      <w:pPr>
        <w:tabs>
          <w:tab w:val="left" w:pos="426"/>
        </w:tabs>
        <w:jc w:val="both"/>
        <w:rPr>
          <w:sz w:val="24"/>
          <w:szCs w:val="24"/>
        </w:rPr>
      </w:pPr>
    </w:p>
    <w:p w:rsidR="00AE4CD0" w:rsidRDefault="0018028D" w:rsidP="00AE4CD0">
      <w:pPr>
        <w:pStyle w:val="GvdeMetniGirintisi"/>
        <w:ind w:left="0"/>
        <w:jc w:val="both"/>
        <w:rPr>
          <w:b/>
          <w:bCs/>
          <w:sz w:val="24"/>
          <w:szCs w:val="24"/>
        </w:rPr>
      </w:pPr>
      <w:r>
        <w:rPr>
          <w:b/>
          <w:bCs/>
          <w:sz w:val="24"/>
          <w:szCs w:val="24"/>
        </w:rPr>
        <w:t>5</w:t>
      </w:r>
      <w:r w:rsidR="00AE4CD0" w:rsidRPr="004231DB">
        <w:rPr>
          <w:b/>
          <w:bCs/>
          <w:sz w:val="24"/>
          <w:szCs w:val="24"/>
        </w:rPr>
        <w:t>)</w:t>
      </w:r>
      <w:r w:rsidR="00AE4CD0">
        <w:rPr>
          <w:bCs/>
          <w:sz w:val="24"/>
          <w:szCs w:val="24"/>
        </w:rPr>
        <w:t xml:space="preserve"> </w:t>
      </w:r>
      <w:r w:rsidR="002B18D7">
        <w:rPr>
          <w:b/>
          <w:bCs/>
          <w:sz w:val="24"/>
          <w:szCs w:val="24"/>
        </w:rPr>
        <w:t>Ziyaretçi Giriş Kartı</w:t>
      </w:r>
      <w:r w:rsidR="00AE4CD0">
        <w:rPr>
          <w:b/>
          <w:bCs/>
          <w:sz w:val="24"/>
          <w:szCs w:val="24"/>
        </w:rPr>
        <w:t>:</w:t>
      </w:r>
    </w:p>
    <w:p w:rsidR="00AE4CD0" w:rsidRDefault="00AE4CD0" w:rsidP="00AE4CD0">
      <w:pPr>
        <w:rPr>
          <w:sz w:val="24"/>
          <w:szCs w:val="24"/>
        </w:rPr>
      </w:pPr>
      <w:r>
        <w:rPr>
          <w:bCs/>
          <w:sz w:val="24"/>
          <w:szCs w:val="24"/>
        </w:rPr>
        <w:t xml:space="preserve"> </w:t>
      </w:r>
      <w:r w:rsidR="0018028D">
        <w:rPr>
          <w:bCs/>
          <w:sz w:val="24"/>
          <w:szCs w:val="24"/>
        </w:rPr>
        <w:t xml:space="preserve">   </w:t>
      </w:r>
      <w:r>
        <w:rPr>
          <w:bCs/>
          <w:sz w:val="24"/>
          <w:szCs w:val="24"/>
        </w:rPr>
        <w:t>T</w:t>
      </w:r>
      <w:r w:rsidR="002B18D7">
        <w:rPr>
          <w:bCs/>
          <w:sz w:val="24"/>
          <w:szCs w:val="24"/>
        </w:rPr>
        <w:t>.</w:t>
      </w:r>
      <w:r>
        <w:rPr>
          <w:bCs/>
          <w:sz w:val="24"/>
          <w:szCs w:val="24"/>
        </w:rPr>
        <w:t>C</w:t>
      </w:r>
      <w:r w:rsidR="002B18D7">
        <w:rPr>
          <w:bCs/>
          <w:sz w:val="24"/>
          <w:szCs w:val="24"/>
        </w:rPr>
        <w:t>. Kimlik Kartı veya</w:t>
      </w:r>
      <w:r>
        <w:rPr>
          <w:bCs/>
          <w:sz w:val="24"/>
          <w:szCs w:val="24"/>
        </w:rPr>
        <w:t xml:space="preserve"> </w:t>
      </w:r>
      <w:r w:rsidRPr="007B3426">
        <w:rPr>
          <w:bCs/>
          <w:sz w:val="24"/>
          <w:szCs w:val="24"/>
        </w:rPr>
        <w:t>Ehliyet</w:t>
      </w:r>
      <w:r w:rsidR="002B18D7">
        <w:rPr>
          <w:bCs/>
          <w:sz w:val="24"/>
          <w:szCs w:val="24"/>
        </w:rPr>
        <w:t xml:space="preserve"> veya</w:t>
      </w:r>
      <w:r>
        <w:rPr>
          <w:bCs/>
          <w:sz w:val="24"/>
          <w:szCs w:val="24"/>
        </w:rPr>
        <w:t xml:space="preserve"> Pasaport</w:t>
      </w:r>
      <w:r w:rsidR="002B18D7">
        <w:rPr>
          <w:bCs/>
          <w:sz w:val="24"/>
          <w:szCs w:val="24"/>
        </w:rPr>
        <w:t>.</w:t>
      </w:r>
      <w:r w:rsidRPr="00594155">
        <w:rPr>
          <w:sz w:val="24"/>
          <w:szCs w:val="24"/>
        </w:rPr>
        <w:t xml:space="preserve">  </w:t>
      </w:r>
    </w:p>
    <w:p w:rsidR="004713B6" w:rsidRPr="004713B6" w:rsidRDefault="004713B6" w:rsidP="004713B6">
      <w:pPr>
        <w:rPr>
          <w:b/>
          <w:sz w:val="24"/>
          <w:szCs w:val="24"/>
        </w:rPr>
      </w:pPr>
    </w:p>
    <w:p w:rsidR="00D40DA2" w:rsidRPr="00466B2A" w:rsidRDefault="00D40DA2" w:rsidP="00466B2A">
      <w:pPr>
        <w:pStyle w:val="ListeParagraf"/>
        <w:numPr>
          <w:ilvl w:val="0"/>
          <w:numId w:val="16"/>
        </w:numPr>
        <w:ind w:left="284" w:hanging="284"/>
        <w:rPr>
          <w:b/>
          <w:sz w:val="24"/>
          <w:szCs w:val="24"/>
        </w:rPr>
      </w:pPr>
      <w:r w:rsidRPr="00466B2A">
        <w:rPr>
          <w:b/>
          <w:sz w:val="24"/>
          <w:szCs w:val="24"/>
        </w:rPr>
        <w:t xml:space="preserve">Özgeçmiş </w:t>
      </w:r>
      <w:r w:rsidR="006B54A5">
        <w:rPr>
          <w:b/>
          <w:sz w:val="24"/>
          <w:szCs w:val="24"/>
        </w:rPr>
        <w:t>Araştırması</w:t>
      </w:r>
      <w:r w:rsidRPr="00466B2A">
        <w:rPr>
          <w:b/>
          <w:sz w:val="24"/>
          <w:szCs w:val="24"/>
        </w:rPr>
        <w:t>:</w:t>
      </w:r>
    </w:p>
    <w:p w:rsidR="00D40DA2" w:rsidRPr="00D40DA2" w:rsidRDefault="00D40DA2" w:rsidP="00D40DA2">
      <w:pPr>
        <w:pStyle w:val="ListeParagraf"/>
        <w:ind w:left="360"/>
        <w:rPr>
          <w:sz w:val="24"/>
          <w:szCs w:val="24"/>
        </w:rPr>
      </w:pPr>
    </w:p>
    <w:p w:rsidR="006875BB" w:rsidRDefault="00AF2CF0" w:rsidP="001D21C3">
      <w:pPr>
        <w:jc w:val="both"/>
        <w:rPr>
          <w:b/>
          <w:sz w:val="24"/>
          <w:szCs w:val="24"/>
        </w:rPr>
      </w:pPr>
      <w:r>
        <w:rPr>
          <w:b/>
          <w:sz w:val="24"/>
          <w:szCs w:val="24"/>
        </w:rPr>
        <w:t>6</w:t>
      </w:r>
      <w:r w:rsidR="003E777D">
        <w:rPr>
          <w:b/>
          <w:sz w:val="24"/>
          <w:szCs w:val="24"/>
        </w:rPr>
        <w:t xml:space="preserve">-A) </w:t>
      </w:r>
      <w:r w:rsidR="00BC3CC9" w:rsidRPr="00D40DA2">
        <w:rPr>
          <w:b/>
          <w:sz w:val="24"/>
          <w:szCs w:val="24"/>
        </w:rPr>
        <w:t xml:space="preserve">Milli Sivil Havacılık Güvenlik </w:t>
      </w:r>
      <w:r w:rsidR="00DF5472">
        <w:rPr>
          <w:b/>
          <w:sz w:val="24"/>
          <w:szCs w:val="24"/>
        </w:rPr>
        <w:t>Programı</w:t>
      </w:r>
      <w:r w:rsidR="00D40DA2" w:rsidRPr="00D40DA2">
        <w:rPr>
          <w:b/>
          <w:sz w:val="24"/>
          <w:szCs w:val="24"/>
        </w:rPr>
        <w:t xml:space="preserve"> </w:t>
      </w:r>
      <w:r w:rsidR="00055B3A">
        <w:rPr>
          <w:b/>
          <w:sz w:val="24"/>
          <w:szCs w:val="24"/>
        </w:rPr>
        <w:t>“</w:t>
      </w:r>
      <w:r w:rsidR="00D40DA2" w:rsidRPr="00D40DA2">
        <w:rPr>
          <w:b/>
          <w:sz w:val="24"/>
          <w:szCs w:val="24"/>
        </w:rPr>
        <w:t xml:space="preserve">Giriş </w:t>
      </w:r>
      <w:r w:rsidR="004E0AB5">
        <w:rPr>
          <w:b/>
          <w:sz w:val="24"/>
          <w:szCs w:val="24"/>
        </w:rPr>
        <w:t>Kontrol</w:t>
      </w:r>
      <w:r w:rsidR="00055B3A">
        <w:rPr>
          <w:b/>
          <w:sz w:val="24"/>
          <w:szCs w:val="24"/>
        </w:rPr>
        <w:t>”</w:t>
      </w:r>
      <w:r w:rsidR="004E0AB5">
        <w:rPr>
          <w:b/>
          <w:sz w:val="24"/>
          <w:szCs w:val="24"/>
        </w:rPr>
        <w:t xml:space="preserve"> Başlıklı 33. Maddesi</w:t>
      </w:r>
      <w:r w:rsidR="006875BB">
        <w:rPr>
          <w:b/>
          <w:sz w:val="24"/>
          <w:szCs w:val="24"/>
        </w:rPr>
        <w:t>:</w:t>
      </w:r>
    </w:p>
    <w:p w:rsidR="006875BB" w:rsidRDefault="006875BB" w:rsidP="009B0C2D">
      <w:pPr>
        <w:jc w:val="both"/>
        <w:rPr>
          <w:b/>
          <w:sz w:val="24"/>
          <w:szCs w:val="24"/>
        </w:rPr>
      </w:pPr>
    </w:p>
    <w:p w:rsidR="00BC52DB" w:rsidRPr="00BC52DB" w:rsidRDefault="00BC3CC9" w:rsidP="0086790C">
      <w:pPr>
        <w:pStyle w:val="ListeParagraf"/>
        <w:numPr>
          <w:ilvl w:val="0"/>
          <w:numId w:val="18"/>
        </w:numPr>
        <w:ind w:left="284" w:hanging="284"/>
        <w:jc w:val="both"/>
        <w:rPr>
          <w:b/>
          <w:sz w:val="24"/>
          <w:szCs w:val="24"/>
        </w:rPr>
      </w:pPr>
      <w:r w:rsidRPr="00032388">
        <w:rPr>
          <w:sz w:val="24"/>
        </w:rPr>
        <w:t xml:space="preserve">Uçuş mürettebat üyesi </w:t>
      </w:r>
      <w:proofErr w:type="gramStart"/>
      <w:r w:rsidRPr="00032388">
        <w:rPr>
          <w:sz w:val="24"/>
        </w:rPr>
        <w:t>dahil</w:t>
      </w:r>
      <w:proofErr w:type="gramEnd"/>
      <w:r w:rsidRPr="00032388">
        <w:rPr>
          <w:sz w:val="24"/>
        </w:rPr>
        <w:t xml:space="preserve"> kişilerin özgeçmiş araştırmal</w:t>
      </w:r>
      <w:r w:rsidR="00586BEE">
        <w:rPr>
          <w:sz w:val="24"/>
        </w:rPr>
        <w:t>arı, güvenlik tahditli alanlara</w:t>
      </w:r>
      <w:r w:rsidR="00DF5472" w:rsidRPr="00032388">
        <w:rPr>
          <w:sz w:val="24"/>
        </w:rPr>
        <w:t xml:space="preserve"> </w:t>
      </w:r>
      <w:r w:rsidRPr="00032388">
        <w:rPr>
          <w:sz w:val="24"/>
        </w:rPr>
        <w:t>giriş sağlayan bir mürettebat kimlik kartı veya bir havalimanı giriş kartı verilmeden önce olumlu bir şekilde sonuçlanmış olmalıdır. Havalimanı giriş kartı ve hava yolu firması tarafından istihdam edilen bir mürettebat üyesinin mürettebat kimlik kartı sadece operasyonel ihtiyacı olan ve özgeçmiş araştırmasını başarılı bir şekilde tamamlanmış olan kişilere verilebilir.</w:t>
      </w:r>
    </w:p>
    <w:p w:rsidR="00BC52DB" w:rsidRPr="00BC52DB" w:rsidRDefault="00BC3CC9" w:rsidP="0086790C">
      <w:pPr>
        <w:pStyle w:val="ListeParagraf"/>
        <w:numPr>
          <w:ilvl w:val="0"/>
          <w:numId w:val="18"/>
        </w:numPr>
        <w:ind w:left="284" w:hanging="284"/>
        <w:jc w:val="both"/>
        <w:rPr>
          <w:b/>
          <w:sz w:val="24"/>
          <w:szCs w:val="24"/>
        </w:rPr>
      </w:pPr>
      <w:r w:rsidRPr="00BC52DB">
        <w:rPr>
          <w:sz w:val="24"/>
        </w:rPr>
        <w:t xml:space="preserve">Özgeçmiş araştırması sonucu olumsuz olan bir kişiye kimlik kartı verilmez varsa hemen geri alınır ve iptal edilir. </w:t>
      </w:r>
    </w:p>
    <w:p w:rsidR="00BC3CC9" w:rsidRPr="00BC52DB" w:rsidRDefault="00BC3CC9" w:rsidP="0086790C">
      <w:pPr>
        <w:pStyle w:val="ListeParagraf"/>
        <w:numPr>
          <w:ilvl w:val="0"/>
          <w:numId w:val="18"/>
        </w:numPr>
        <w:ind w:left="284" w:hanging="284"/>
        <w:jc w:val="both"/>
        <w:rPr>
          <w:b/>
          <w:sz w:val="24"/>
          <w:szCs w:val="24"/>
        </w:rPr>
      </w:pPr>
      <w:r w:rsidRPr="00BC52DB">
        <w:rPr>
          <w:sz w:val="24"/>
        </w:rPr>
        <w:t xml:space="preserve">Güvenlik tahditli alanlara refakatçi olmaksızın girişe izin veren herhangi bir kart düzenlenmeden önce gerekli olan özgeçmiş kontrolü en az son beş yılı kapsar ve beş yılı aşmayan düzenli aralıklarla tekrarlanır. Kart yenilenmesinde ise sadece adli sicil kaydı ve şahsın aranan şahıslardan olup olmadığının kontrolü yapılır. </w:t>
      </w:r>
      <w:r w:rsidRPr="00BC52DB">
        <w:rPr>
          <w:color w:val="000000" w:themeColor="text1"/>
          <w:sz w:val="24"/>
        </w:rPr>
        <w:t xml:space="preserve">Ancak, risk ve tehdit değerlendirmesine göre MİA tarafından daha sık özgeçmiş kontrolü yapılabilir. </w:t>
      </w:r>
    </w:p>
    <w:p w:rsidR="00AF6726" w:rsidRDefault="00AF6726" w:rsidP="00AE4CD0"/>
    <w:p w:rsidR="00BC3CC9" w:rsidRPr="00AF6726" w:rsidRDefault="00AF2CF0" w:rsidP="001D21C3">
      <w:pPr>
        <w:rPr>
          <w:b/>
          <w:sz w:val="24"/>
        </w:rPr>
      </w:pPr>
      <w:r>
        <w:rPr>
          <w:b/>
          <w:sz w:val="24"/>
        </w:rPr>
        <w:t>6</w:t>
      </w:r>
      <w:r w:rsidR="003E777D">
        <w:rPr>
          <w:b/>
          <w:sz w:val="24"/>
        </w:rPr>
        <w:t>- B</w:t>
      </w:r>
      <w:r w:rsidR="008B75A3">
        <w:rPr>
          <w:b/>
          <w:sz w:val="24"/>
        </w:rPr>
        <w:t xml:space="preserve">) </w:t>
      </w:r>
      <w:r w:rsidR="008B75A3" w:rsidRPr="008B75A3">
        <w:rPr>
          <w:sz w:val="24"/>
        </w:rPr>
        <w:t xml:space="preserve">Özgeçmiş </w:t>
      </w:r>
      <w:bookmarkStart w:id="0" w:name="_GoBack"/>
      <w:bookmarkEnd w:id="0"/>
      <w:r w:rsidR="008B75A3" w:rsidRPr="008B75A3">
        <w:rPr>
          <w:sz w:val="24"/>
        </w:rPr>
        <w:t>Araştırması Formu (Ek-11)</w:t>
      </w:r>
    </w:p>
    <w:sectPr w:rsidR="00BC3CC9" w:rsidRPr="00AF6726" w:rsidSect="00AE4CD0">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58D" w:rsidRDefault="0091358D" w:rsidP="00AE4CD0">
      <w:r>
        <w:separator/>
      </w:r>
    </w:p>
  </w:endnote>
  <w:endnote w:type="continuationSeparator" w:id="0">
    <w:p w:rsidR="0091358D" w:rsidRDefault="0091358D" w:rsidP="00AE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DejaVu Sans">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58D" w:rsidRDefault="0091358D" w:rsidP="00AE4CD0">
      <w:r>
        <w:separator/>
      </w:r>
    </w:p>
  </w:footnote>
  <w:footnote w:type="continuationSeparator" w:id="0">
    <w:p w:rsidR="0091358D" w:rsidRDefault="0091358D" w:rsidP="00AE4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0DDE"/>
    <w:multiLevelType w:val="hybridMultilevel"/>
    <w:tmpl w:val="8188A996"/>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14AD6A5D"/>
    <w:multiLevelType w:val="hybridMultilevel"/>
    <w:tmpl w:val="783ACAFE"/>
    <w:lvl w:ilvl="0" w:tplc="AD92311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51741E"/>
    <w:multiLevelType w:val="hybridMultilevel"/>
    <w:tmpl w:val="D3C6E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9F07497"/>
    <w:multiLevelType w:val="multilevel"/>
    <w:tmpl w:val="CA44327A"/>
    <w:lvl w:ilvl="0">
      <w:start w:val="1"/>
      <w:numFmt w:val="decimal"/>
      <w:pStyle w:val="Balk1"/>
      <w:suff w:val="space"/>
      <w:lvlText w:val="%1."/>
      <w:lvlJc w:val="left"/>
      <w:pPr>
        <w:ind w:left="432" w:firstLine="419"/>
      </w:pPr>
      <w:rPr>
        <w:rFonts w:hint="default"/>
        <w:sz w:val="28"/>
        <w:szCs w:val="28"/>
      </w:rPr>
    </w:lvl>
    <w:lvl w:ilvl="1">
      <w:start w:val="1"/>
      <w:numFmt w:val="decimal"/>
      <w:pStyle w:val="Balk2"/>
      <w:suff w:val="space"/>
      <w:lvlText w:val="%1.%2."/>
      <w:lvlJc w:val="left"/>
      <w:pPr>
        <w:ind w:left="1134" w:firstLine="0"/>
      </w:pPr>
      <w:rPr>
        <w:rFonts w:hint="default"/>
      </w:rPr>
    </w:lvl>
    <w:lvl w:ilvl="2">
      <w:start w:val="1"/>
      <w:numFmt w:val="decimal"/>
      <w:pStyle w:val="Balk3"/>
      <w:suff w:val="space"/>
      <w:lvlText w:val="%1.%2.%3."/>
      <w:lvlJc w:val="left"/>
      <w:pPr>
        <w:ind w:left="0" w:firstLine="0"/>
      </w:pPr>
      <w:rPr>
        <w:rFonts w:hint="default"/>
        <w:b/>
        <w:i w:val="0"/>
      </w:rPr>
    </w:lvl>
    <w:lvl w:ilvl="3">
      <w:start w:val="1"/>
      <w:numFmt w:val="decimal"/>
      <w:pStyle w:val="Balk4"/>
      <w:suff w:val="space"/>
      <w:lvlText w:val="%1.%2.%3.%4."/>
      <w:lvlJc w:val="left"/>
      <w:pPr>
        <w:ind w:left="1006" w:hanging="13"/>
      </w:pPr>
      <w:rPr>
        <w:rFonts w:hint="default"/>
        <w:i/>
      </w:rPr>
    </w:lvl>
    <w:lvl w:ilvl="4">
      <w:start w:val="1"/>
      <w:numFmt w:val="decimal"/>
      <w:pStyle w:val="Balk5"/>
      <w:suff w:val="space"/>
      <w:lvlText w:val="%1.%2.%3.%4.%5."/>
      <w:lvlJc w:val="left"/>
      <w:pPr>
        <w:ind w:left="726" w:hanging="17"/>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
    <w:nsid w:val="410B723D"/>
    <w:multiLevelType w:val="hybridMultilevel"/>
    <w:tmpl w:val="FDAC4D96"/>
    <w:lvl w:ilvl="0" w:tplc="E8EE9AC4">
      <w:start w:val="1"/>
      <w:numFmt w:val="decimal"/>
      <w:lvlText w:val="%1)"/>
      <w:lvlJc w:val="left"/>
      <w:pPr>
        <w:ind w:left="644" w:hanging="360"/>
      </w:pPr>
      <w:rPr>
        <w:rFonts w:hint="default"/>
        <w:b/>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nsid w:val="4605629B"/>
    <w:multiLevelType w:val="hybridMultilevel"/>
    <w:tmpl w:val="756C1E80"/>
    <w:lvl w:ilvl="0" w:tplc="041F0011">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2D86A61"/>
    <w:multiLevelType w:val="hybridMultilevel"/>
    <w:tmpl w:val="484852D2"/>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nsid w:val="56B46E02"/>
    <w:multiLevelType w:val="hybridMultilevel"/>
    <w:tmpl w:val="B5586E82"/>
    <w:lvl w:ilvl="0" w:tplc="041F0001">
      <w:start w:val="1"/>
      <w:numFmt w:val="bullet"/>
      <w:lvlText w:val=""/>
      <w:lvlJc w:val="left"/>
      <w:pPr>
        <w:ind w:left="1350" w:hanging="360"/>
      </w:pPr>
      <w:rPr>
        <w:rFonts w:ascii="Symbol" w:hAnsi="Symbol" w:hint="default"/>
      </w:rPr>
    </w:lvl>
    <w:lvl w:ilvl="1" w:tplc="041F0003" w:tentative="1">
      <w:start w:val="1"/>
      <w:numFmt w:val="bullet"/>
      <w:lvlText w:val="o"/>
      <w:lvlJc w:val="left"/>
      <w:pPr>
        <w:ind w:left="2070" w:hanging="360"/>
      </w:pPr>
      <w:rPr>
        <w:rFonts w:ascii="Courier New" w:hAnsi="Courier New" w:cs="Courier New" w:hint="default"/>
      </w:rPr>
    </w:lvl>
    <w:lvl w:ilvl="2" w:tplc="041F0005" w:tentative="1">
      <w:start w:val="1"/>
      <w:numFmt w:val="bullet"/>
      <w:lvlText w:val=""/>
      <w:lvlJc w:val="left"/>
      <w:pPr>
        <w:ind w:left="2790" w:hanging="360"/>
      </w:pPr>
      <w:rPr>
        <w:rFonts w:ascii="Wingdings" w:hAnsi="Wingdings" w:hint="default"/>
      </w:rPr>
    </w:lvl>
    <w:lvl w:ilvl="3" w:tplc="041F0001" w:tentative="1">
      <w:start w:val="1"/>
      <w:numFmt w:val="bullet"/>
      <w:lvlText w:val=""/>
      <w:lvlJc w:val="left"/>
      <w:pPr>
        <w:ind w:left="3510" w:hanging="360"/>
      </w:pPr>
      <w:rPr>
        <w:rFonts w:ascii="Symbol" w:hAnsi="Symbol" w:hint="default"/>
      </w:rPr>
    </w:lvl>
    <w:lvl w:ilvl="4" w:tplc="041F0003" w:tentative="1">
      <w:start w:val="1"/>
      <w:numFmt w:val="bullet"/>
      <w:lvlText w:val="o"/>
      <w:lvlJc w:val="left"/>
      <w:pPr>
        <w:ind w:left="4230" w:hanging="360"/>
      </w:pPr>
      <w:rPr>
        <w:rFonts w:ascii="Courier New" w:hAnsi="Courier New" w:cs="Courier New" w:hint="default"/>
      </w:rPr>
    </w:lvl>
    <w:lvl w:ilvl="5" w:tplc="041F0005" w:tentative="1">
      <w:start w:val="1"/>
      <w:numFmt w:val="bullet"/>
      <w:lvlText w:val=""/>
      <w:lvlJc w:val="left"/>
      <w:pPr>
        <w:ind w:left="4950" w:hanging="360"/>
      </w:pPr>
      <w:rPr>
        <w:rFonts w:ascii="Wingdings" w:hAnsi="Wingdings" w:hint="default"/>
      </w:rPr>
    </w:lvl>
    <w:lvl w:ilvl="6" w:tplc="041F0001" w:tentative="1">
      <w:start w:val="1"/>
      <w:numFmt w:val="bullet"/>
      <w:lvlText w:val=""/>
      <w:lvlJc w:val="left"/>
      <w:pPr>
        <w:ind w:left="5670" w:hanging="360"/>
      </w:pPr>
      <w:rPr>
        <w:rFonts w:ascii="Symbol" w:hAnsi="Symbol" w:hint="default"/>
      </w:rPr>
    </w:lvl>
    <w:lvl w:ilvl="7" w:tplc="041F0003" w:tentative="1">
      <w:start w:val="1"/>
      <w:numFmt w:val="bullet"/>
      <w:lvlText w:val="o"/>
      <w:lvlJc w:val="left"/>
      <w:pPr>
        <w:ind w:left="6390" w:hanging="360"/>
      </w:pPr>
      <w:rPr>
        <w:rFonts w:ascii="Courier New" w:hAnsi="Courier New" w:cs="Courier New" w:hint="default"/>
      </w:rPr>
    </w:lvl>
    <w:lvl w:ilvl="8" w:tplc="041F0005" w:tentative="1">
      <w:start w:val="1"/>
      <w:numFmt w:val="bullet"/>
      <w:lvlText w:val=""/>
      <w:lvlJc w:val="left"/>
      <w:pPr>
        <w:ind w:left="7110" w:hanging="360"/>
      </w:pPr>
      <w:rPr>
        <w:rFonts w:ascii="Wingdings" w:hAnsi="Wingdings" w:hint="default"/>
      </w:rPr>
    </w:lvl>
  </w:abstractNum>
  <w:abstractNum w:abstractNumId="8">
    <w:nsid w:val="5A9A110F"/>
    <w:multiLevelType w:val="multilevel"/>
    <w:tmpl w:val="081C7FE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7B83108"/>
    <w:multiLevelType w:val="hybridMultilevel"/>
    <w:tmpl w:val="4DEA839A"/>
    <w:lvl w:ilvl="0" w:tplc="041F0001">
      <w:start w:val="1"/>
      <w:numFmt w:val="bullet"/>
      <w:lvlText w:val=""/>
      <w:lvlJc w:val="left"/>
      <w:pPr>
        <w:ind w:left="1211" w:hanging="360"/>
      </w:pPr>
      <w:rPr>
        <w:rFonts w:ascii="Symbol" w:hAnsi="Symbol"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8"/>
  </w:num>
  <w:num w:numId="11">
    <w:abstractNumId w:val="7"/>
  </w:num>
  <w:num w:numId="12">
    <w:abstractNumId w:val="6"/>
  </w:num>
  <w:num w:numId="13">
    <w:abstractNumId w:val="9"/>
  </w:num>
  <w:num w:numId="14">
    <w:abstractNumId w:val="4"/>
  </w:num>
  <w:num w:numId="15">
    <w:abstractNumId w:val="1"/>
  </w:num>
  <w:num w:numId="16">
    <w:abstractNumId w:val="5"/>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DBA"/>
    <w:rsid w:val="00007FC8"/>
    <w:rsid w:val="00023F8D"/>
    <w:rsid w:val="00032388"/>
    <w:rsid w:val="00044319"/>
    <w:rsid w:val="000505FF"/>
    <w:rsid w:val="00055B3A"/>
    <w:rsid w:val="0005759A"/>
    <w:rsid w:val="00082CCA"/>
    <w:rsid w:val="0018028D"/>
    <w:rsid w:val="001D21C3"/>
    <w:rsid w:val="002205F6"/>
    <w:rsid w:val="00234E6B"/>
    <w:rsid w:val="002B18D7"/>
    <w:rsid w:val="002D0570"/>
    <w:rsid w:val="002E7400"/>
    <w:rsid w:val="00322FC5"/>
    <w:rsid w:val="003322C0"/>
    <w:rsid w:val="00335A0B"/>
    <w:rsid w:val="00346F3F"/>
    <w:rsid w:val="00352BFA"/>
    <w:rsid w:val="003A78B2"/>
    <w:rsid w:val="003B0D47"/>
    <w:rsid w:val="003E777D"/>
    <w:rsid w:val="003F0833"/>
    <w:rsid w:val="003F24D1"/>
    <w:rsid w:val="004276D9"/>
    <w:rsid w:val="00466B2A"/>
    <w:rsid w:val="004713B6"/>
    <w:rsid w:val="004753A4"/>
    <w:rsid w:val="004B0B3E"/>
    <w:rsid w:val="004D68C8"/>
    <w:rsid w:val="004E0AB5"/>
    <w:rsid w:val="004F7B2A"/>
    <w:rsid w:val="00586BEE"/>
    <w:rsid w:val="005D132A"/>
    <w:rsid w:val="006265F4"/>
    <w:rsid w:val="0066504E"/>
    <w:rsid w:val="006875BB"/>
    <w:rsid w:val="00694E1F"/>
    <w:rsid w:val="006B54A5"/>
    <w:rsid w:val="00736C73"/>
    <w:rsid w:val="0078379D"/>
    <w:rsid w:val="007D21AB"/>
    <w:rsid w:val="0086790C"/>
    <w:rsid w:val="008A1B3E"/>
    <w:rsid w:val="008B75A3"/>
    <w:rsid w:val="008B7D23"/>
    <w:rsid w:val="0091358D"/>
    <w:rsid w:val="009234F3"/>
    <w:rsid w:val="00964907"/>
    <w:rsid w:val="00985F70"/>
    <w:rsid w:val="009929C8"/>
    <w:rsid w:val="00996FDF"/>
    <w:rsid w:val="009B0C2D"/>
    <w:rsid w:val="009E2844"/>
    <w:rsid w:val="00A00CD0"/>
    <w:rsid w:val="00A65492"/>
    <w:rsid w:val="00AA0676"/>
    <w:rsid w:val="00AD4664"/>
    <w:rsid w:val="00AD6A31"/>
    <w:rsid w:val="00AE4CD0"/>
    <w:rsid w:val="00AF2CF0"/>
    <w:rsid w:val="00AF6726"/>
    <w:rsid w:val="00BA7462"/>
    <w:rsid w:val="00BB518A"/>
    <w:rsid w:val="00BC3CC9"/>
    <w:rsid w:val="00BC52DB"/>
    <w:rsid w:val="00BD6379"/>
    <w:rsid w:val="00C26A6A"/>
    <w:rsid w:val="00CA0DDB"/>
    <w:rsid w:val="00CC2A35"/>
    <w:rsid w:val="00CF53D3"/>
    <w:rsid w:val="00D03009"/>
    <w:rsid w:val="00D40DA2"/>
    <w:rsid w:val="00DA7DB9"/>
    <w:rsid w:val="00DF5472"/>
    <w:rsid w:val="00E258D8"/>
    <w:rsid w:val="00E31D51"/>
    <w:rsid w:val="00E331E7"/>
    <w:rsid w:val="00EC3DBA"/>
    <w:rsid w:val="00EE5E52"/>
    <w:rsid w:val="00EF19B8"/>
    <w:rsid w:val="00F00D58"/>
    <w:rsid w:val="00F31B1D"/>
    <w:rsid w:val="00FB75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00" w:beforeAutospacing="1" w:after="240" w:line="360" w:lineRule="auto"/>
        <w:ind w:firstLine="85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CD0"/>
    <w:pPr>
      <w:spacing w:before="0" w:beforeAutospacing="0" w:after="0" w:line="240" w:lineRule="auto"/>
      <w:ind w:firstLine="0"/>
      <w:jc w:val="left"/>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C26A6A"/>
    <w:pPr>
      <w:keepNext/>
      <w:keepLines/>
      <w:numPr>
        <w:numId w:val="9"/>
      </w:numPr>
      <w:jc w:val="center"/>
      <w:outlineLvl w:val="0"/>
    </w:pPr>
    <w:rPr>
      <w:rFonts w:eastAsiaTheme="majorEastAsia" w:cstheme="majorBidi"/>
      <w:b/>
      <w:bCs/>
      <w:sz w:val="28"/>
      <w:szCs w:val="28"/>
    </w:rPr>
  </w:style>
  <w:style w:type="paragraph" w:styleId="Balk2">
    <w:name w:val="heading 2"/>
    <w:basedOn w:val="Normal"/>
    <w:next w:val="Normal"/>
    <w:link w:val="Balk2Char"/>
    <w:uiPriority w:val="9"/>
    <w:unhideWhenUsed/>
    <w:qFormat/>
    <w:rsid w:val="00C26A6A"/>
    <w:pPr>
      <w:keepNext/>
      <w:keepLines/>
      <w:numPr>
        <w:ilvl w:val="1"/>
        <w:numId w:val="9"/>
      </w:numPr>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C26A6A"/>
    <w:pPr>
      <w:keepNext/>
      <w:keepLines/>
      <w:numPr>
        <w:ilvl w:val="2"/>
        <w:numId w:val="9"/>
      </w:numPr>
      <w:outlineLvl w:val="2"/>
    </w:pPr>
    <w:rPr>
      <w:rFonts w:eastAsiaTheme="majorEastAsia" w:cstheme="majorBidi"/>
      <w:b/>
      <w:bCs/>
      <w:i/>
    </w:rPr>
  </w:style>
  <w:style w:type="paragraph" w:styleId="Balk4">
    <w:name w:val="heading 4"/>
    <w:basedOn w:val="Normal"/>
    <w:next w:val="Normal"/>
    <w:link w:val="Balk4Char"/>
    <w:uiPriority w:val="9"/>
    <w:unhideWhenUsed/>
    <w:qFormat/>
    <w:rsid w:val="00C26A6A"/>
    <w:pPr>
      <w:keepNext/>
      <w:keepLines/>
      <w:numPr>
        <w:ilvl w:val="3"/>
        <w:numId w:val="9"/>
      </w:numPr>
      <w:outlineLvl w:val="3"/>
    </w:pPr>
    <w:rPr>
      <w:rFonts w:eastAsiaTheme="majorEastAsia" w:cstheme="majorBidi"/>
      <w:b/>
      <w:bCs/>
      <w:i/>
      <w:iCs/>
    </w:rPr>
  </w:style>
  <w:style w:type="paragraph" w:styleId="Balk5">
    <w:name w:val="heading 5"/>
    <w:basedOn w:val="Normal"/>
    <w:next w:val="Normal"/>
    <w:link w:val="Balk5Char"/>
    <w:uiPriority w:val="9"/>
    <w:unhideWhenUsed/>
    <w:qFormat/>
    <w:rsid w:val="00C26A6A"/>
    <w:pPr>
      <w:keepNext/>
      <w:keepLines/>
      <w:numPr>
        <w:ilvl w:val="4"/>
        <w:numId w:val="9"/>
      </w:numPr>
      <w:outlineLvl w:val="4"/>
    </w:pPr>
    <w:rPr>
      <w:rFonts w:eastAsiaTheme="majorEastAsia" w:cstheme="majorBidi"/>
      <w:b/>
      <w:i/>
    </w:rPr>
  </w:style>
  <w:style w:type="paragraph" w:styleId="Balk6">
    <w:name w:val="heading 6"/>
    <w:basedOn w:val="Normal"/>
    <w:next w:val="Normal"/>
    <w:link w:val="Balk6Char"/>
    <w:uiPriority w:val="9"/>
    <w:semiHidden/>
    <w:unhideWhenUsed/>
    <w:qFormat/>
    <w:rsid w:val="00C26A6A"/>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C26A6A"/>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C26A6A"/>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C26A6A"/>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6A6A"/>
    <w:rPr>
      <w:rFonts w:ascii="Times New Roman" w:eastAsiaTheme="majorEastAsia" w:hAnsi="Times New Roman" w:cstheme="majorBidi"/>
      <w:b/>
      <w:bCs/>
      <w:sz w:val="28"/>
      <w:szCs w:val="28"/>
    </w:rPr>
  </w:style>
  <w:style w:type="character" w:customStyle="1" w:styleId="Balk2Char">
    <w:name w:val="Başlık 2 Char"/>
    <w:basedOn w:val="VarsaylanParagrafYazTipi"/>
    <w:link w:val="Balk2"/>
    <w:uiPriority w:val="9"/>
    <w:rsid w:val="00C26A6A"/>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C26A6A"/>
    <w:rPr>
      <w:rFonts w:ascii="Times New Roman" w:eastAsiaTheme="majorEastAsia" w:hAnsi="Times New Roman" w:cstheme="majorBidi"/>
      <w:b/>
      <w:bCs/>
      <w:i/>
      <w:sz w:val="24"/>
    </w:rPr>
  </w:style>
  <w:style w:type="character" w:customStyle="1" w:styleId="Balk4Char">
    <w:name w:val="Başlık 4 Char"/>
    <w:basedOn w:val="VarsaylanParagrafYazTipi"/>
    <w:link w:val="Balk4"/>
    <w:uiPriority w:val="9"/>
    <w:rsid w:val="00C26A6A"/>
    <w:rPr>
      <w:rFonts w:ascii="Times New Roman" w:eastAsiaTheme="majorEastAsia" w:hAnsi="Times New Roman" w:cstheme="majorBidi"/>
      <w:b/>
      <w:bCs/>
      <w:i/>
      <w:iCs/>
      <w:sz w:val="24"/>
    </w:rPr>
  </w:style>
  <w:style w:type="character" w:customStyle="1" w:styleId="Balk5Char">
    <w:name w:val="Başlık 5 Char"/>
    <w:basedOn w:val="VarsaylanParagrafYazTipi"/>
    <w:link w:val="Balk5"/>
    <w:uiPriority w:val="9"/>
    <w:rsid w:val="00C26A6A"/>
    <w:rPr>
      <w:rFonts w:ascii="Times New Roman" w:eastAsiaTheme="majorEastAsia" w:hAnsi="Times New Roman" w:cstheme="majorBidi"/>
      <w:b/>
      <w:i/>
      <w:sz w:val="24"/>
    </w:rPr>
  </w:style>
  <w:style w:type="character" w:customStyle="1" w:styleId="Balk6Char">
    <w:name w:val="Başlık 6 Char"/>
    <w:basedOn w:val="VarsaylanParagrafYazTipi"/>
    <w:link w:val="Balk6"/>
    <w:uiPriority w:val="9"/>
    <w:semiHidden/>
    <w:rsid w:val="00C26A6A"/>
    <w:rPr>
      <w:rFonts w:asciiTheme="majorHAnsi" w:eastAsiaTheme="majorEastAsia" w:hAnsiTheme="majorHAnsi" w:cstheme="majorBidi"/>
      <w:i/>
      <w:iCs/>
      <w:color w:val="243F60" w:themeColor="accent1" w:themeShade="7F"/>
      <w:sz w:val="24"/>
    </w:rPr>
  </w:style>
  <w:style w:type="character" w:customStyle="1" w:styleId="Balk7Char">
    <w:name w:val="Başlık 7 Char"/>
    <w:basedOn w:val="VarsaylanParagrafYazTipi"/>
    <w:link w:val="Balk7"/>
    <w:uiPriority w:val="9"/>
    <w:semiHidden/>
    <w:rsid w:val="00C26A6A"/>
    <w:rPr>
      <w:rFonts w:asciiTheme="majorHAnsi" w:eastAsiaTheme="majorEastAsia" w:hAnsiTheme="majorHAnsi" w:cstheme="majorBidi"/>
      <w:i/>
      <w:iCs/>
      <w:color w:val="404040" w:themeColor="text1" w:themeTint="BF"/>
      <w:sz w:val="24"/>
    </w:rPr>
  </w:style>
  <w:style w:type="character" w:customStyle="1" w:styleId="Balk8Char">
    <w:name w:val="Başlık 8 Char"/>
    <w:basedOn w:val="VarsaylanParagrafYazTipi"/>
    <w:link w:val="Balk8"/>
    <w:uiPriority w:val="9"/>
    <w:semiHidden/>
    <w:rsid w:val="00C26A6A"/>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C26A6A"/>
    <w:rPr>
      <w:rFonts w:asciiTheme="majorHAnsi" w:eastAsiaTheme="majorEastAsia" w:hAnsiTheme="majorHAnsi" w:cstheme="majorBidi"/>
      <w:i/>
      <w:iCs/>
      <w:color w:val="404040" w:themeColor="text1" w:themeTint="BF"/>
      <w:sz w:val="20"/>
      <w:szCs w:val="20"/>
    </w:rPr>
  </w:style>
  <w:style w:type="paragraph" w:styleId="GvdeMetni">
    <w:name w:val="Body Text"/>
    <w:basedOn w:val="Normal"/>
    <w:link w:val="GvdeMetniChar"/>
    <w:uiPriority w:val="1"/>
    <w:qFormat/>
    <w:rsid w:val="00C26A6A"/>
    <w:pPr>
      <w:widowControl w:val="0"/>
      <w:autoSpaceDE w:val="0"/>
      <w:autoSpaceDN w:val="0"/>
    </w:pPr>
    <w:rPr>
      <w:rFonts w:ascii="DejaVu Sans" w:eastAsia="DejaVu Sans" w:hAnsi="DejaVu Sans" w:cs="DejaVu Sans"/>
      <w:szCs w:val="24"/>
      <w:lang w:val="en-US"/>
    </w:rPr>
  </w:style>
  <w:style w:type="character" w:customStyle="1" w:styleId="GvdeMetniChar">
    <w:name w:val="Gövde Metni Char"/>
    <w:basedOn w:val="VarsaylanParagrafYazTipi"/>
    <w:link w:val="GvdeMetni"/>
    <w:uiPriority w:val="1"/>
    <w:rsid w:val="00C26A6A"/>
    <w:rPr>
      <w:rFonts w:ascii="DejaVu Sans" w:eastAsia="DejaVu Sans" w:hAnsi="DejaVu Sans" w:cs="DejaVu Sans"/>
      <w:sz w:val="24"/>
      <w:szCs w:val="24"/>
      <w:lang w:val="en-US"/>
    </w:rPr>
  </w:style>
  <w:style w:type="character" w:styleId="Gl">
    <w:name w:val="Strong"/>
    <w:basedOn w:val="VarsaylanParagrafYazTipi"/>
    <w:uiPriority w:val="22"/>
    <w:qFormat/>
    <w:rsid w:val="00C26A6A"/>
    <w:rPr>
      <w:b/>
      <w:bCs/>
    </w:rPr>
  </w:style>
  <w:style w:type="paragraph" w:styleId="AralkYok">
    <w:name w:val="No Spacing"/>
    <w:uiPriority w:val="1"/>
    <w:qFormat/>
    <w:rsid w:val="00C26A6A"/>
    <w:pPr>
      <w:spacing w:before="0" w:beforeAutospacing="0" w:after="0" w:line="240" w:lineRule="auto"/>
      <w:ind w:firstLine="0"/>
      <w:jc w:val="left"/>
    </w:pPr>
  </w:style>
  <w:style w:type="paragraph" w:styleId="ListeParagraf">
    <w:name w:val="List Paragraph"/>
    <w:basedOn w:val="Normal"/>
    <w:uiPriority w:val="34"/>
    <w:qFormat/>
    <w:rsid w:val="00C26A6A"/>
    <w:pPr>
      <w:ind w:left="720"/>
      <w:contextualSpacing/>
    </w:pPr>
  </w:style>
  <w:style w:type="paragraph" w:styleId="TBal">
    <w:name w:val="TOC Heading"/>
    <w:basedOn w:val="Balk1"/>
    <w:next w:val="Normal"/>
    <w:uiPriority w:val="39"/>
    <w:unhideWhenUsed/>
    <w:qFormat/>
    <w:rsid w:val="00C26A6A"/>
    <w:pPr>
      <w:numPr>
        <w:numId w:val="0"/>
      </w:numPr>
      <w:spacing w:before="480" w:line="276" w:lineRule="auto"/>
      <w:jc w:val="left"/>
      <w:outlineLvl w:val="9"/>
    </w:pPr>
    <w:rPr>
      <w:rFonts w:asciiTheme="majorHAnsi" w:hAnsiTheme="majorHAnsi"/>
      <w:color w:val="365F91" w:themeColor="accent1" w:themeShade="BF"/>
    </w:rPr>
  </w:style>
  <w:style w:type="paragraph" w:styleId="GvdeMetniGirintisi">
    <w:name w:val="Body Text Indent"/>
    <w:basedOn w:val="Normal"/>
    <w:link w:val="GvdeMetniGirintisiChar"/>
    <w:uiPriority w:val="99"/>
    <w:semiHidden/>
    <w:unhideWhenUsed/>
    <w:rsid w:val="00AE4CD0"/>
    <w:pPr>
      <w:spacing w:after="120"/>
      <w:ind w:left="283"/>
    </w:pPr>
  </w:style>
  <w:style w:type="character" w:customStyle="1" w:styleId="GvdeMetniGirintisiChar">
    <w:name w:val="Gövde Metni Girintisi Char"/>
    <w:basedOn w:val="VarsaylanParagrafYazTipi"/>
    <w:link w:val="GvdeMetniGirintisi"/>
    <w:uiPriority w:val="99"/>
    <w:semiHidden/>
    <w:rsid w:val="00AE4CD0"/>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AE4CD0"/>
    <w:pPr>
      <w:tabs>
        <w:tab w:val="center" w:pos="4536"/>
        <w:tab w:val="right" w:pos="9072"/>
      </w:tabs>
    </w:pPr>
  </w:style>
  <w:style w:type="character" w:customStyle="1" w:styleId="stbilgiChar">
    <w:name w:val="Üstbilgi Char"/>
    <w:basedOn w:val="VarsaylanParagrafYazTipi"/>
    <w:link w:val="stbilgi"/>
    <w:uiPriority w:val="99"/>
    <w:rsid w:val="00AE4CD0"/>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AE4CD0"/>
    <w:pPr>
      <w:tabs>
        <w:tab w:val="center" w:pos="4536"/>
        <w:tab w:val="right" w:pos="9072"/>
      </w:tabs>
    </w:pPr>
  </w:style>
  <w:style w:type="character" w:customStyle="1" w:styleId="AltbilgiChar">
    <w:name w:val="Altbilgi Char"/>
    <w:basedOn w:val="VarsaylanParagrafYazTipi"/>
    <w:link w:val="Altbilgi"/>
    <w:uiPriority w:val="99"/>
    <w:rsid w:val="00AE4CD0"/>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100" w:beforeAutospacing="1" w:after="240" w:line="360" w:lineRule="auto"/>
        <w:ind w:firstLine="85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CD0"/>
    <w:pPr>
      <w:spacing w:before="0" w:beforeAutospacing="0" w:after="0" w:line="240" w:lineRule="auto"/>
      <w:ind w:firstLine="0"/>
      <w:jc w:val="left"/>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C26A6A"/>
    <w:pPr>
      <w:keepNext/>
      <w:keepLines/>
      <w:numPr>
        <w:numId w:val="9"/>
      </w:numPr>
      <w:jc w:val="center"/>
      <w:outlineLvl w:val="0"/>
    </w:pPr>
    <w:rPr>
      <w:rFonts w:eastAsiaTheme="majorEastAsia" w:cstheme="majorBidi"/>
      <w:b/>
      <w:bCs/>
      <w:sz w:val="28"/>
      <w:szCs w:val="28"/>
    </w:rPr>
  </w:style>
  <w:style w:type="paragraph" w:styleId="Balk2">
    <w:name w:val="heading 2"/>
    <w:basedOn w:val="Normal"/>
    <w:next w:val="Normal"/>
    <w:link w:val="Balk2Char"/>
    <w:uiPriority w:val="9"/>
    <w:unhideWhenUsed/>
    <w:qFormat/>
    <w:rsid w:val="00C26A6A"/>
    <w:pPr>
      <w:keepNext/>
      <w:keepLines/>
      <w:numPr>
        <w:ilvl w:val="1"/>
        <w:numId w:val="9"/>
      </w:numPr>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C26A6A"/>
    <w:pPr>
      <w:keepNext/>
      <w:keepLines/>
      <w:numPr>
        <w:ilvl w:val="2"/>
        <w:numId w:val="9"/>
      </w:numPr>
      <w:outlineLvl w:val="2"/>
    </w:pPr>
    <w:rPr>
      <w:rFonts w:eastAsiaTheme="majorEastAsia" w:cstheme="majorBidi"/>
      <w:b/>
      <w:bCs/>
      <w:i/>
    </w:rPr>
  </w:style>
  <w:style w:type="paragraph" w:styleId="Balk4">
    <w:name w:val="heading 4"/>
    <w:basedOn w:val="Normal"/>
    <w:next w:val="Normal"/>
    <w:link w:val="Balk4Char"/>
    <w:uiPriority w:val="9"/>
    <w:unhideWhenUsed/>
    <w:qFormat/>
    <w:rsid w:val="00C26A6A"/>
    <w:pPr>
      <w:keepNext/>
      <w:keepLines/>
      <w:numPr>
        <w:ilvl w:val="3"/>
        <w:numId w:val="9"/>
      </w:numPr>
      <w:outlineLvl w:val="3"/>
    </w:pPr>
    <w:rPr>
      <w:rFonts w:eastAsiaTheme="majorEastAsia" w:cstheme="majorBidi"/>
      <w:b/>
      <w:bCs/>
      <w:i/>
      <w:iCs/>
    </w:rPr>
  </w:style>
  <w:style w:type="paragraph" w:styleId="Balk5">
    <w:name w:val="heading 5"/>
    <w:basedOn w:val="Normal"/>
    <w:next w:val="Normal"/>
    <w:link w:val="Balk5Char"/>
    <w:uiPriority w:val="9"/>
    <w:unhideWhenUsed/>
    <w:qFormat/>
    <w:rsid w:val="00C26A6A"/>
    <w:pPr>
      <w:keepNext/>
      <w:keepLines/>
      <w:numPr>
        <w:ilvl w:val="4"/>
        <w:numId w:val="9"/>
      </w:numPr>
      <w:outlineLvl w:val="4"/>
    </w:pPr>
    <w:rPr>
      <w:rFonts w:eastAsiaTheme="majorEastAsia" w:cstheme="majorBidi"/>
      <w:b/>
      <w:i/>
    </w:rPr>
  </w:style>
  <w:style w:type="paragraph" w:styleId="Balk6">
    <w:name w:val="heading 6"/>
    <w:basedOn w:val="Normal"/>
    <w:next w:val="Normal"/>
    <w:link w:val="Balk6Char"/>
    <w:uiPriority w:val="9"/>
    <w:semiHidden/>
    <w:unhideWhenUsed/>
    <w:qFormat/>
    <w:rsid w:val="00C26A6A"/>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C26A6A"/>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C26A6A"/>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C26A6A"/>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6A6A"/>
    <w:rPr>
      <w:rFonts w:ascii="Times New Roman" w:eastAsiaTheme="majorEastAsia" w:hAnsi="Times New Roman" w:cstheme="majorBidi"/>
      <w:b/>
      <w:bCs/>
      <w:sz w:val="28"/>
      <w:szCs w:val="28"/>
    </w:rPr>
  </w:style>
  <w:style w:type="character" w:customStyle="1" w:styleId="Balk2Char">
    <w:name w:val="Başlık 2 Char"/>
    <w:basedOn w:val="VarsaylanParagrafYazTipi"/>
    <w:link w:val="Balk2"/>
    <w:uiPriority w:val="9"/>
    <w:rsid w:val="00C26A6A"/>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C26A6A"/>
    <w:rPr>
      <w:rFonts w:ascii="Times New Roman" w:eastAsiaTheme="majorEastAsia" w:hAnsi="Times New Roman" w:cstheme="majorBidi"/>
      <w:b/>
      <w:bCs/>
      <w:i/>
      <w:sz w:val="24"/>
    </w:rPr>
  </w:style>
  <w:style w:type="character" w:customStyle="1" w:styleId="Balk4Char">
    <w:name w:val="Başlık 4 Char"/>
    <w:basedOn w:val="VarsaylanParagrafYazTipi"/>
    <w:link w:val="Balk4"/>
    <w:uiPriority w:val="9"/>
    <w:rsid w:val="00C26A6A"/>
    <w:rPr>
      <w:rFonts w:ascii="Times New Roman" w:eastAsiaTheme="majorEastAsia" w:hAnsi="Times New Roman" w:cstheme="majorBidi"/>
      <w:b/>
      <w:bCs/>
      <w:i/>
      <w:iCs/>
      <w:sz w:val="24"/>
    </w:rPr>
  </w:style>
  <w:style w:type="character" w:customStyle="1" w:styleId="Balk5Char">
    <w:name w:val="Başlık 5 Char"/>
    <w:basedOn w:val="VarsaylanParagrafYazTipi"/>
    <w:link w:val="Balk5"/>
    <w:uiPriority w:val="9"/>
    <w:rsid w:val="00C26A6A"/>
    <w:rPr>
      <w:rFonts w:ascii="Times New Roman" w:eastAsiaTheme="majorEastAsia" w:hAnsi="Times New Roman" w:cstheme="majorBidi"/>
      <w:b/>
      <w:i/>
      <w:sz w:val="24"/>
    </w:rPr>
  </w:style>
  <w:style w:type="character" w:customStyle="1" w:styleId="Balk6Char">
    <w:name w:val="Başlık 6 Char"/>
    <w:basedOn w:val="VarsaylanParagrafYazTipi"/>
    <w:link w:val="Balk6"/>
    <w:uiPriority w:val="9"/>
    <w:semiHidden/>
    <w:rsid w:val="00C26A6A"/>
    <w:rPr>
      <w:rFonts w:asciiTheme="majorHAnsi" w:eastAsiaTheme="majorEastAsia" w:hAnsiTheme="majorHAnsi" w:cstheme="majorBidi"/>
      <w:i/>
      <w:iCs/>
      <w:color w:val="243F60" w:themeColor="accent1" w:themeShade="7F"/>
      <w:sz w:val="24"/>
    </w:rPr>
  </w:style>
  <w:style w:type="character" w:customStyle="1" w:styleId="Balk7Char">
    <w:name w:val="Başlık 7 Char"/>
    <w:basedOn w:val="VarsaylanParagrafYazTipi"/>
    <w:link w:val="Balk7"/>
    <w:uiPriority w:val="9"/>
    <w:semiHidden/>
    <w:rsid w:val="00C26A6A"/>
    <w:rPr>
      <w:rFonts w:asciiTheme="majorHAnsi" w:eastAsiaTheme="majorEastAsia" w:hAnsiTheme="majorHAnsi" w:cstheme="majorBidi"/>
      <w:i/>
      <w:iCs/>
      <w:color w:val="404040" w:themeColor="text1" w:themeTint="BF"/>
      <w:sz w:val="24"/>
    </w:rPr>
  </w:style>
  <w:style w:type="character" w:customStyle="1" w:styleId="Balk8Char">
    <w:name w:val="Başlık 8 Char"/>
    <w:basedOn w:val="VarsaylanParagrafYazTipi"/>
    <w:link w:val="Balk8"/>
    <w:uiPriority w:val="9"/>
    <w:semiHidden/>
    <w:rsid w:val="00C26A6A"/>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C26A6A"/>
    <w:rPr>
      <w:rFonts w:asciiTheme="majorHAnsi" w:eastAsiaTheme="majorEastAsia" w:hAnsiTheme="majorHAnsi" w:cstheme="majorBidi"/>
      <w:i/>
      <w:iCs/>
      <w:color w:val="404040" w:themeColor="text1" w:themeTint="BF"/>
      <w:sz w:val="20"/>
      <w:szCs w:val="20"/>
    </w:rPr>
  </w:style>
  <w:style w:type="paragraph" w:styleId="GvdeMetni">
    <w:name w:val="Body Text"/>
    <w:basedOn w:val="Normal"/>
    <w:link w:val="GvdeMetniChar"/>
    <w:uiPriority w:val="1"/>
    <w:qFormat/>
    <w:rsid w:val="00C26A6A"/>
    <w:pPr>
      <w:widowControl w:val="0"/>
      <w:autoSpaceDE w:val="0"/>
      <w:autoSpaceDN w:val="0"/>
    </w:pPr>
    <w:rPr>
      <w:rFonts w:ascii="DejaVu Sans" w:eastAsia="DejaVu Sans" w:hAnsi="DejaVu Sans" w:cs="DejaVu Sans"/>
      <w:szCs w:val="24"/>
      <w:lang w:val="en-US"/>
    </w:rPr>
  </w:style>
  <w:style w:type="character" w:customStyle="1" w:styleId="GvdeMetniChar">
    <w:name w:val="Gövde Metni Char"/>
    <w:basedOn w:val="VarsaylanParagrafYazTipi"/>
    <w:link w:val="GvdeMetni"/>
    <w:uiPriority w:val="1"/>
    <w:rsid w:val="00C26A6A"/>
    <w:rPr>
      <w:rFonts w:ascii="DejaVu Sans" w:eastAsia="DejaVu Sans" w:hAnsi="DejaVu Sans" w:cs="DejaVu Sans"/>
      <w:sz w:val="24"/>
      <w:szCs w:val="24"/>
      <w:lang w:val="en-US"/>
    </w:rPr>
  </w:style>
  <w:style w:type="character" w:styleId="Gl">
    <w:name w:val="Strong"/>
    <w:basedOn w:val="VarsaylanParagrafYazTipi"/>
    <w:uiPriority w:val="22"/>
    <w:qFormat/>
    <w:rsid w:val="00C26A6A"/>
    <w:rPr>
      <w:b/>
      <w:bCs/>
    </w:rPr>
  </w:style>
  <w:style w:type="paragraph" w:styleId="AralkYok">
    <w:name w:val="No Spacing"/>
    <w:uiPriority w:val="1"/>
    <w:qFormat/>
    <w:rsid w:val="00C26A6A"/>
    <w:pPr>
      <w:spacing w:before="0" w:beforeAutospacing="0" w:after="0" w:line="240" w:lineRule="auto"/>
      <w:ind w:firstLine="0"/>
      <w:jc w:val="left"/>
    </w:pPr>
  </w:style>
  <w:style w:type="paragraph" w:styleId="ListeParagraf">
    <w:name w:val="List Paragraph"/>
    <w:basedOn w:val="Normal"/>
    <w:uiPriority w:val="34"/>
    <w:qFormat/>
    <w:rsid w:val="00C26A6A"/>
    <w:pPr>
      <w:ind w:left="720"/>
      <w:contextualSpacing/>
    </w:pPr>
  </w:style>
  <w:style w:type="paragraph" w:styleId="TBal">
    <w:name w:val="TOC Heading"/>
    <w:basedOn w:val="Balk1"/>
    <w:next w:val="Normal"/>
    <w:uiPriority w:val="39"/>
    <w:unhideWhenUsed/>
    <w:qFormat/>
    <w:rsid w:val="00C26A6A"/>
    <w:pPr>
      <w:numPr>
        <w:numId w:val="0"/>
      </w:numPr>
      <w:spacing w:before="480" w:line="276" w:lineRule="auto"/>
      <w:jc w:val="left"/>
      <w:outlineLvl w:val="9"/>
    </w:pPr>
    <w:rPr>
      <w:rFonts w:asciiTheme="majorHAnsi" w:hAnsiTheme="majorHAnsi"/>
      <w:color w:val="365F91" w:themeColor="accent1" w:themeShade="BF"/>
    </w:rPr>
  </w:style>
  <w:style w:type="paragraph" w:styleId="GvdeMetniGirintisi">
    <w:name w:val="Body Text Indent"/>
    <w:basedOn w:val="Normal"/>
    <w:link w:val="GvdeMetniGirintisiChar"/>
    <w:uiPriority w:val="99"/>
    <w:semiHidden/>
    <w:unhideWhenUsed/>
    <w:rsid w:val="00AE4CD0"/>
    <w:pPr>
      <w:spacing w:after="120"/>
      <w:ind w:left="283"/>
    </w:pPr>
  </w:style>
  <w:style w:type="character" w:customStyle="1" w:styleId="GvdeMetniGirintisiChar">
    <w:name w:val="Gövde Metni Girintisi Char"/>
    <w:basedOn w:val="VarsaylanParagrafYazTipi"/>
    <w:link w:val="GvdeMetniGirintisi"/>
    <w:uiPriority w:val="99"/>
    <w:semiHidden/>
    <w:rsid w:val="00AE4CD0"/>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AE4CD0"/>
    <w:pPr>
      <w:tabs>
        <w:tab w:val="center" w:pos="4536"/>
        <w:tab w:val="right" w:pos="9072"/>
      </w:tabs>
    </w:pPr>
  </w:style>
  <w:style w:type="character" w:customStyle="1" w:styleId="stbilgiChar">
    <w:name w:val="Üstbilgi Char"/>
    <w:basedOn w:val="VarsaylanParagrafYazTipi"/>
    <w:link w:val="stbilgi"/>
    <w:uiPriority w:val="99"/>
    <w:rsid w:val="00AE4CD0"/>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AE4CD0"/>
    <w:pPr>
      <w:tabs>
        <w:tab w:val="center" w:pos="4536"/>
        <w:tab w:val="right" w:pos="9072"/>
      </w:tabs>
    </w:pPr>
  </w:style>
  <w:style w:type="character" w:customStyle="1" w:styleId="AltbilgiChar">
    <w:name w:val="Altbilgi Char"/>
    <w:basedOn w:val="VarsaylanParagrafYazTipi"/>
    <w:link w:val="Altbilgi"/>
    <w:uiPriority w:val="99"/>
    <w:rsid w:val="00AE4CD0"/>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Data TextToDisplay="%DOCUMENTGUID%">{00000000-0000-0000-0000-000000000000}</XMLData>
</file>

<file path=customXml/item3.xml><?xml version="1.0" encoding="utf-8"?>
<XMLData TextToDisplay="%CLASSIFICATIONDATETIME%">09:53 03/03/2021</XMLData>
</file>

<file path=customXml/item4.xml><?xml version="1.0" encoding="utf-8"?>
<XMLData TextToDisplay="RightsWATCHMark">3|DHMI-DHMI-TASNIF DISI|{00000000-0000-0000-0000-000000000000}</XML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C1663C-291F-4EE0-A7CD-3AC02DB5009D}"/>
</file>

<file path=customXml/itemProps2.xml><?xml version="1.0" encoding="utf-8"?>
<ds:datastoreItem xmlns:ds="http://schemas.openxmlformats.org/officeDocument/2006/customXml" ds:itemID="{2B381160-9A4C-49B6-BEB9-8825B2799C1C}"/>
</file>

<file path=customXml/itemProps3.xml><?xml version="1.0" encoding="utf-8"?>
<ds:datastoreItem xmlns:ds="http://schemas.openxmlformats.org/officeDocument/2006/customXml" ds:itemID="{4CB0B8E5-30E6-4405-B4E8-F72CE2A09049}"/>
</file>

<file path=customXml/itemProps4.xml><?xml version="1.0" encoding="utf-8"?>
<ds:datastoreItem xmlns:ds="http://schemas.openxmlformats.org/officeDocument/2006/customXml" ds:itemID="{6C106BF7-55F0-4A8F-9A9C-0BC5D4F62D3F}"/>
</file>

<file path=customXml/itemProps5.xml><?xml version="1.0" encoding="utf-8"?>
<ds:datastoreItem xmlns:ds="http://schemas.openxmlformats.org/officeDocument/2006/customXml" ds:itemID="{7994B4C8-886C-4A10-AB58-A7FF0FF706FA}"/>
</file>

<file path=customXml/itemProps6.xml><?xml version="1.0" encoding="utf-8"?>
<ds:datastoreItem xmlns:ds="http://schemas.openxmlformats.org/officeDocument/2006/customXml" ds:itemID="{CBA1565C-AF51-40F7-9E43-EA681F3BEF13}"/>
</file>

<file path=docProps/app.xml><?xml version="1.0" encoding="utf-8"?>
<Properties xmlns="http://schemas.openxmlformats.org/officeDocument/2006/extended-properties" xmlns:vt="http://schemas.openxmlformats.org/officeDocument/2006/docPropsVTypes">
  <Template>Normal</Template>
  <TotalTime>210</TotalTime>
  <Pages>2</Pages>
  <Words>509</Words>
  <Characters>2903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DOĞRUSÖZ</dc:creator>
  <cp:keywords/>
  <dc:description/>
  <cp:lastModifiedBy>Hamza DOĞRUSÖZ</cp:lastModifiedBy>
  <cp:revision>105</cp:revision>
  <dcterms:created xsi:type="dcterms:W3CDTF">2021-03-03T09:46:00Z</dcterms:created>
  <dcterms:modified xsi:type="dcterms:W3CDTF">2021-03-04T08:17:00Z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y fmtid="{D5CDD505-2E9C-101B-9397-08002B2CF9AE}" pid="3" name="ContentTypeId">
    <vt:lpwstr>0x010100AD33EE58718D244984EF8FE576B468A1</vt:lpwstr>
  </property>
  <property fmtid="{D5CDD505-2E9C-101B-9397-08002B2CF9AE}" pid="4" name="Order">
    <vt:r8>49100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