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67F2" w14:textId="68A57CD6" w:rsidR="005436F5" w:rsidRDefault="004D70C9" w:rsidP="005436F5">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4D70C9">
        <w:rPr>
          <w:rFonts w:ascii="Helvetica" w:eastAsia="Times New Roman" w:hAnsi="Helvetica" w:cs="Helvetica"/>
          <w:b/>
          <w:bCs/>
          <w:color w:val="118ABE"/>
          <w:sz w:val="20"/>
          <w:szCs w:val="20"/>
          <w:shd w:val="clear" w:color="auto" w:fill="F8F8F8"/>
          <w:lang w:eastAsia="tr-TR"/>
        </w:rPr>
        <w:t>DHMİ MARDİN PROF DR AZİZ SANCAR HAVALİMANI MÜDÜRLÜĞÜ 2026/2027 YILLARI ARASI PERSONEL TAŞIMA (SERVİS) İŞİ</w:t>
      </w:r>
    </w:p>
    <w:p w14:paraId="1769BE96" w14:textId="0506A4CC" w:rsidR="004D70C9" w:rsidRPr="004D70C9" w:rsidRDefault="005436F5" w:rsidP="005436F5">
      <w:pPr>
        <w:spacing w:before="300" w:after="300" w:line="240" w:lineRule="auto"/>
        <w:ind w:firstLine="708"/>
        <w:rPr>
          <w:rFonts w:ascii="Times New Roman" w:eastAsia="Times New Roman" w:hAnsi="Times New Roman" w:cs="Times New Roman"/>
          <w:sz w:val="24"/>
          <w:szCs w:val="24"/>
          <w:lang w:eastAsia="tr-TR"/>
        </w:rPr>
      </w:pPr>
      <w:r>
        <w:rPr>
          <w:rFonts w:ascii="Helvetica" w:eastAsia="Times New Roman" w:hAnsi="Helvetica" w:cs="Helvetica"/>
          <w:color w:val="585858"/>
          <w:sz w:val="20"/>
          <w:szCs w:val="20"/>
          <w:shd w:val="clear" w:color="auto" w:fill="F8F8F8"/>
          <w:lang w:eastAsia="tr-TR"/>
        </w:rPr>
        <w:t>H</w:t>
      </w:r>
      <w:r w:rsidR="004D70C9" w:rsidRPr="004D70C9">
        <w:rPr>
          <w:rFonts w:ascii="Helvetica" w:eastAsia="Times New Roman" w:hAnsi="Helvetica" w:cs="Helvetica"/>
          <w:color w:val="585858"/>
          <w:sz w:val="20"/>
          <w:szCs w:val="20"/>
          <w:shd w:val="clear" w:color="auto" w:fill="F8F8F8"/>
          <w:lang w:eastAsia="tr-TR"/>
        </w:rPr>
        <w:t xml:space="preserve">izmet alımı 4734 sayılı </w:t>
      </w:r>
      <w:r w:rsidR="0081409C" w:rsidRPr="004D70C9">
        <w:rPr>
          <w:rFonts w:ascii="Helvetica" w:eastAsia="Times New Roman" w:hAnsi="Helvetica" w:cs="Helvetica"/>
          <w:color w:val="585858"/>
          <w:sz w:val="20"/>
          <w:szCs w:val="20"/>
          <w:shd w:val="clear" w:color="auto" w:fill="F8F8F8"/>
          <w:lang w:eastAsia="tr-TR"/>
        </w:rPr>
        <w:t>Kamu İhale Kanunu’nun</w:t>
      </w:r>
      <w:r w:rsidR="004D70C9" w:rsidRPr="004D70C9">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0081409C">
        <w:rPr>
          <w:rFonts w:ascii="Helvetica" w:eastAsia="Times New Roman" w:hAnsi="Helvetica" w:cs="Helvetica"/>
          <w:color w:val="585858"/>
          <w:sz w:val="20"/>
          <w:szCs w:val="20"/>
          <w:shd w:val="clear" w:color="auto" w:fill="F8F8F8"/>
          <w:lang w:eastAsia="tr-TR"/>
        </w:rPr>
        <w:t xml:space="preserve"> </w:t>
      </w:r>
      <w:r w:rsidR="004D70C9" w:rsidRPr="004D70C9">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70"/>
        <w:gridCol w:w="188"/>
        <w:gridCol w:w="6706"/>
      </w:tblGrid>
      <w:tr w:rsidR="004D70C9" w:rsidRPr="004D70C9" w14:paraId="42A8AF3E" w14:textId="77777777" w:rsidTr="0095527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14:paraId="4EC133E4" w14:textId="77777777" w:rsidR="004D70C9" w:rsidRPr="004D70C9" w:rsidRDefault="004D70C9" w:rsidP="004D70C9">
            <w:pPr>
              <w:spacing w:after="0" w:line="240" w:lineRule="atLeast"/>
              <w:rPr>
                <w:rFonts w:ascii="Times New Roman" w:eastAsia="Times New Roman" w:hAnsi="Times New Roman" w:cs="Times New Roman"/>
                <w:sz w:val="24"/>
                <w:szCs w:val="24"/>
                <w:lang w:eastAsia="tr-TR"/>
              </w:rPr>
            </w:pPr>
            <w:r w:rsidRPr="004D70C9">
              <w:rPr>
                <w:rFonts w:ascii="Times New Roman" w:eastAsia="Times New Roman" w:hAnsi="Times New Roman" w:cs="Times New Roman"/>
                <w:b/>
                <w:bCs/>
                <w:sz w:val="20"/>
                <w:szCs w:val="20"/>
                <w:lang w:eastAsia="tr-TR"/>
              </w:rPr>
              <w:t>İhale Kayıt Numarası (İKN)</w:t>
            </w:r>
          </w:p>
        </w:tc>
        <w:tc>
          <w:tcPr>
            <w:tcW w:w="158" w:type="dxa"/>
            <w:tcBorders>
              <w:top w:val="nil"/>
              <w:left w:val="nil"/>
              <w:bottom w:val="nil"/>
              <w:right w:val="nil"/>
            </w:tcBorders>
            <w:shd w:val="clear" w:color="auto" w:fill="auto"/>
            <w:tcMar>
              <w:top w:w="45" w:type="dxa"/>
              <w:left w:w="45" w:type="dxa"/>
              <w:bottom w:w="45" w:type="dxa"/>
              <w:right w:w="45" w:type="dxa"/>
            </w:tcMar>
            <w:hideMark/>
          </w:tcPr>
          <w:p w14:paraId="64F0A2E5"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w:t>
            </w:r>
          </w:p>
        </w:tc>
        <w:tc>
          <w:tcPr>
            <w:tcW w:w="7062" w:type="dxa"/>
            <w:tcBorders>
              <w:top w:val="nil"/>
              <w:left w:val="nil"/>
              <w:bottom w:val="nil"/>
              <w:right w:val="nil"/>
            </w:tcBorders>
            <w:shd w:val="clear" w:color="auto" w:fill="auto"/>
            <w:tcMar>
              <w:top w:w="45" w:type="dxa"/>
              <w:left w:w="0" w:type="dxa"/>
              <w:bottom w:w="0" w:type="dxa"/>
              <w:right w:w="0" w:type="dxa"/>
            </w:tcMar>
            <w:hideMark/>
          </w:tcPr>
          <w:p w14:paraId="7EA608B3"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2025/1559870</w:t>
            </w:r>
          </w:p>
        </w:tc>
      </w:tr>
    </w:tbl>
    <w:p w14:paraId="5C57ACDF" w14:textId="77777777" w:rsidR="004D70C9" w:rsidRPr="004D70C9" w:rsidRDefault="004D70C9" w:rsidP="004D70C9">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87"/>
        <w:gridCol w:w="194"/>
        <w:gridCol w:w="6283"/>
      </w:tblGrid>
      <w:tr w:rsidR="004D70C9" w:rsidRPr="004D70C9" w14:paraId="69F44533" w14:textId="77777777" w:rsidTr="0081409C">
        <w:trPr>
          <w:tblCellSpacing w:w="15" w:type="dxa"/>
        </w:trPr>
        <w:tc>
          <w:tcPr>
            <w:tcW w:w="10561" w:type="dxa"/>
            <w:gridSpan w:val="3"/>
            <w:shd w:val="clear" w:color="auto" w:fill="auto"/>
            <w:tcMar>
              <w:top w:w="45" w:type="dxa"/>
              <w:left w:w="0" w:type="dxa"/>
              <w:bottom w:w="0" w:type="dxa"/>
              <w:right w:w="0" w:type="dxa"/>
            </w:tcMar>
            <w:hideMark/>
          </w:tcPr>
          <w:p w14:paraId="2A8FCE90"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color w:val="B04935"/>
                <w:sz w:val="20"/>
                <w:szCs w:val="20"/>
                <w:lang w:eastAsia="tr-TR"/>
              </w:rPr>
              <w:t>1- İdarenin</w:t>
            </w:r>
          </w:p>
        </w:tc>
      </w:tr>
      <w:tr w:rsidR="004D70C9" w:rsidRPr="004D70C9" w14:paraId="05576AB5" w14:textId="77777777" w:rsidTr="0081409C">
        <w:trPr>
          <w:tblCellSpacing w:w="15" w:type="dxa"/>
        </w:trPr>
        <w:tc>
          <w:tcPr>
            <w:tcW w:w="3751" w:type="dxa"/>
            <w:shd w:val="clear" w:color="auto" w:fill="auto"/>
            <w:tcMar>
              <w:top w:w="45" w:type="dxa"/>
              <w:left w:w="0" w:type="dxa"/>
              <w:bottom w:w="0" w:type="dxa"/>
              <w:right w:w="0" w:type="dxa"/>
            </w:tcMar>
            <w:hideMark/>
          </w:tcPr>
          <w:p w14:paraId="5B0F9C07"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1.1.</w:t>
            </w:r>
            <w:r w:rsidRPr="004D70C9">
              <w:rPr>
                <w:rFonts w:ascii="Times New Roman" w:eastAsia="Times New Roman" w:hAnsi="Times New Roman" w:cs="Times New Roman"/>
                <w:sz w:val="20"/>
                <w:szCs w:val="20"/>
                <w:lang w:eastAsia="tr-TR"/>
              </w:rPr>
              <w:t> Adı</w:t>
            </w:r>
          </w:p>
        </w:tc>
        <w:tc>
          <w:tcPr>
            <w:tcW w:w="166" w:type="dxa"/>
            <w:shd w:val="clear" w:color="auto" w:fill="auto"/>
            <w:tcMar>
              <w:top w:w="45" w:type="dxa"/>
              <w:left w:w="45" w:type="dxa"/>
              <w:bottom w:w="45" w:type="dxa"/>
              <w:right w:w="45" w:type="dxa"/>
            </w:tcMar>
            <w:hideMark/>
          </w:tcPr>
          <w:p w14:paraId="00E1A4F8"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w:t>
            </w:r>
          </w:p>
        </w:tc>
        <w:tc>
          <w:tcPr>
            <w:tcW w:w="6584" w:type="dxa"/>
            <w:shd w:val="clear" w:color="auto" w:fill="auto"/>
            <w:tcMar>
              <w:top w:w="45" w:type="dxa"/>
              <w:left w:w="0" w:type="dxa"/>
              <w:bottom w:w="0" w:type="dxa"/>
              <w:right w:w="0" w:type="dxa"/>
            </w:tcMar>
            <w:hideMark/>
          </w:tcPr>
          <w:p w14:paraId="6B826B33"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color w:val="118ABE"/>
                <w:sz w:val="20"/>
                <w:szCs w:val="20"/>
                <w:lang w:eastAsia="tr-TR"/>
              </w:rPr>
              <w:t>MARDİN PROF. DR. AZİZ SANCAR HAVALİMANI MÜDÜRLÜĞÜ</w:t>
            </w:r>
          </w:p>
        </w:tc>
      </w:tr>
      <w:tr w:rsidR="004D70C9" w:rsidRPr="004D70C9" w14:paraId="6902A98C" w14:textId="77777777" w:rsidTr="0081409C">
        <w:trPr>
          <w:tblCellSpacing w:w="15" w:type="dxa"/>
        </w:trPr>
        <w:tc>
          <w:tcPr>
            <w:tcW w:w="3751" w:type="dxa"/>
            <w:shd w:val="clear" w:color="auto" w:fill="auto"/>
            <w:tcMar>
              <w:top w:w="45" w:type="dxa"/>
              <w:left w:w="0" w:type="dxa"/>
              <w:bottom w:w="0" w:type="dxa"/>
              <w:right w:w="0" w:type="dxa"/>
            </w:tcMar>
            <w:hideMark/>
          </w:tcPr>
          <w:p w14:paraId="05A5656B"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1.2.</w:t>
            </w:r>
            <w:r w:rsidRPr="004D70C9">
              <w:rPr>
                <w:rFonts w:ascii="Times New Roman" w:eastAsia="Times New Roman" w:hAnsi="Times New Roman" w:cs="Times New Roman"/>
                <w:sz w:val="20"/>
                <w:szCs w:val="20"/>
                <w:lang w:eastAsia="tr-TR"/>
              </w:rPr>
              <w:t> Adresi</w:t>
            </w:r>
          </w:p>
        </w:tc>
        <w:tc>
          <w:tcPr>
            <w:tcW w:w="166" w:type="dxa"/>
            <w:shd w:val="clear" w:color="auto" w:fill="auto"/>
            <w:tcMar>
              <w:top w:w="45" w:type="dxa"/>
              <w:left w:w="45" w:type="dxa"/>
              <w:bottom w:w="45" w:type="dxa"/>
              <w:right w:w="45" w:type="dxa"/>
            </w:tcMar>
            <w:hideMark/>
          </w:tcPr>
          <w:p w14:paraId="35306E2C"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w:t>
            </w:r>
          </w:p>
        </w:tc>
        <w:tc>
          <w:tcPr>
            <w:tcW w:w="6584" w:type="dxa"/>
            <w:shd w:val="clear" w:color="auto" w:fill="auto"/>
            <w:tcMar>
              <w:top w:w="45" w:type="dxa"/>
              <w:left w:w="0" w:type="dxa"/>
              <w:bottom w:w="0" w:type="dxa"/>
              <w:right w:w="0" w:type="dxa"/>
            </w:tcMar>
            <w:hideMark/>
          </w:tcPr>
          <w:p w14:paraId="1DFF5F95"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color w:val="118ABE"/>
                <w:sz w:val="20"/>
                <w:szCs w:val="20"/>
                <w:lang w:eastAsia="tr-TR"/>
              </w:rPr>
              <w:t>Mardin Yolu Havalimanı/Kızıltepe KIZILTEPE/MARDİN</w:t>
            </w:r>
          </w:p>
        </w:tc>
      </w:tr>
      <w:tr w:rsidR="004D70C9" w:rsidRPr="004D70C9" w14:paraId="3B8747A3" w14:textId="77777777" w:rsidTr="0081409C">
        <w:trPr>
          <w:tblCellSpacing w:w="15" w:type="dxa"/>
        </w:trPr>
        <w:tc>
          <w:tcPr>
            <w:tcW w:w="3751" w:type="dxa"/>
            <w:shd w:val="clear" w:color="auto" w:fill="auto"/>
            <w:tcMar>
              <w:top w:w="45" w:type="dxa"/>
              <w:left w:w="0" w:type="dxa"/>
              <w:bottom w:w="0" w:type="dxa"/>
              <w:right w:w="0" w:type="dxa"/>
            </w:tcMar>
            <w:hideMark/>
          </w:tcPr>
          <w:p w14:paraId="262F5892"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1.3.</w:t>
            </w:r>
            <w:r w:rsidRPr="004D70C9">
              <w:rPr>
                <w:rFonts w:ascii="Times New Roman" w:eastAsia="Times New Roman" w:hAnsi="Times New Roman" w:cs="Times New Roman"/>
                <w:sz w:val="20"/>
                <w:szCs w:val="20"/>
                <w:lang w:eastAsia="tr-TR"/>
              </w:rPr>
              <w:t> Telefon numarası</w:t>
            </w:r>
          </w:p>
        </w:tc>
        <w:tc>
          <w:tcPr>
            <w:tcW w:w="166" w:type="dxa"/>
            <w:shd w:val="clear" w:color="auto" w:fill="auto"/>
            <w:tcMar>
              <w:top w:w="45" w:type="dxa"/>
              <w:left w:w="45" w:type="dxa"/>
              <w:bottom w:w="45" w:type="dxa"/>
              <w:right w:w="45" w:type="dxa"/>
            </w:tcMar>
            <w:hideMark/>
          </w:tcPr>
          <w:p w14:paraId="0165A46C"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w:t>
            </w:r>
          </w:p>
        </w:tc>
        <w:tc>
          <w:tcPr>
            <w:tcW w:w="6584" w:type="dxa"/>
            <w:shd w:val="clear" w:color="auto" w:fill="auto"/>
            <w:tcMar>
              <w:top w:w="45" w:type="dxa"/>
              <w:left w:w="0" w:type="dxa"/>
              <w:bottom w:w="0" w:type="dxa"/>
              <w:right w:w="0" w:type="dxa"/>
            </w:tcMar>
            <w:hideMark/>
          </w:tcPr>
          <w:p w14:paraId="33616C5F"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color w:val="118ABE"/>
                <w:sz w:val="20"/>
                <w:szCs w:val="20"/>
                <w:lang w:eastAsia="tr-TR"/>
              </w:rPr>
              <w:t>04823133400</w:t>
            </w:r>
          </w:p>
        </w:tc>
      </w:tr>
      <w:tr w:rsidR="004D70C9" w:rsidRPr="004D70C9" w14:paraId="51BDBE7A" w14:textId="77777777" w:rsidTr="0081409C">
        <w:trPr>
          <w:tblCellSpacing w:w="15" w:type="dxa"/>
        </w:trPr>
        <w:tc>
          <w:tcPr>
            <w:tcW w:w="3751" w:type="dxa"/>
            <w:shd w:val="clear" w:color="auto" w:fill="auto"/>
            <w:tcMar>
              <w:top w:w="45" w:type="dxa"/>
              <w:left w:w="0" w:type="dxa"/>
              <w:bottom w:w="0" w:type="dxa"/>
              <w:right w:w="0" w:type="dxa"/>
            </w:tcMar>
            <w:hideMark/>
          </w:tcPr>
          <w:p w14:paraId="4FD4165D"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1.4.</w:t>
            </w:r>
            <w:r w:rsidRPr="004D70C9">
              <w:rPr>
                <w:rFonts w:ascii="Times New Roman" w:eastAsia="Times New Roman" w:hAnsi="Times New Roman" w:cs="Times New Roman"/>
                <w:sz w:val="20"/>
                <w:szCs w:val="20"/>
                <w:lang w:eastAsia="tr-TR"/>
              </w:rPr>
              <w:t> İhale dokümanının görülebileceği ve indirilebileceği internet sayfası</w:t>
            </w:r>
          </w:p>
        </w:tc>
        <w:tc>
          <w:tcPr>
            <w:tcW w:w="166" w:type="dxa"/>
            <w:shd w:val="clear" w:color="auto" w:fill="auto"/>
            <w:tcMar>
              <w:top w:w="45" w:type="dxa"/>
              <w:left w:w="45" w:type="dxa"/>
              <w:bottom w:w="45" w:type="dxa"/>
              <w:right w:w="45" w:type="dxa"/>
            </w:tcMar>
            <w:hideMark/>
          </w:tcPr>
          <w:p w14:paraId="166ABD5D"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w:t>
            </w:r>
          </w:p>
        </w:tc>
        <w:tc>
          <w:tcPr>
            <w:tcW w:w="6584" w:type="dxa"/>
            <w:shd w:val="clear" w:color="auto" w:fill="auto"/>
            <w:tcMar>
              <w:top w:w="45" w:type="dxa"/>
              <w:left w:w="0" w:type="dxa"/>
              <w:bottom w:w="0" w:type="dxa"/>
              <w:right w:w="0" w:type="dxa"/>
            </w:tcMar>
            <w:hideMark/>
          </w:tcPr>
          <w:p w14:paraId="17EF4884"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https://ekap.kik.gov.tr/EKAP/</w:t>
            </w:r>
          </w:p>
        </w:tc>
      </w:tr>
    </w:tbl>
    <w:p w14:paraId="774135F1" w14:textId="42B711C1" w:rsidR="004D70C9" w:rsidRPr="004D70C9" w:rsidRDefault="004D70C9" w:rsidP="004D70C9">
      <w:pPr>
        <w:spacing w:before="300" w:after="0" w:line="240" w:lineRule="auto"/>
        <w:rPr>
          <w:rFonts w:ascii="Helvetica" w:eastAsia="Times New Roman" w:hAnsi="Helvetica" w:cs="Helvetica"/>
          <w:color w:val="585858"/>
          <w:sz w:val="20"/>
          <w:szCs w:val="20"/>
          <w:shd w:val="clear" w:color="auto" w:fill="F8F8F8"/>
          <w:lang w:eastAsia="tr-TR"/>
        </w:rPr>
      </w:pPr>
      <w:r w:rsidRPr="004D70C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7"/>
        <w:gridCol w:w="176"/>
        <w:gridCol w:w="6551"/>
      </w:tblGrid>
      <w:tr w:rsidR="004D70C9" w:rsidRPr="004D70C9" w14:paraId="457636D9" w14:textId="77777777" w:rsidTr="004D70C9">
        <w:trPr>
          <w:tblCellSpacing w:w="15" w:type="dxa"/>
        </w:trPr>
        <w:tc>
          <w:tcPr>
            <w:tcW w:w="3292" w:type="dxa"/>
            <w:tcBorders>
              <w:top w:val="nil"/>
              <w:left w:val="nil"/>
              <w:bottom w:val="nil"/>
              <w:right w:val="nil"/>
            </w:tcBorders>
            <w:shd w:val="clear" w:color="auto" w:fill="auto"/>
            <w:tcMar>
              <w:top w:w="45" w:type="dxa"/>
              <w:left w:w="0" w:type="dxa"/>
              <w:bottom w:w="0" w:type="dxa"/>
              <w:right w:w="0" w:type="dxa"/>
            </w:tcMar>
            <w:hideMark/>
          </w:tcPr>
          <w:p w14:paraId="1BBF66C6" w14:textId="77777777" w:rsidR="004D70C9" w:rsidRPr="004D70C9" w:rsidRDefault="004D70C9" w:rsidP="004D70C9">
            <w:pPr>
              <w:spacing w:after="0" w:line="240" w:lineRule="atLeast"/>
              <w:rPr>
                <w:rFonts w:ascii="Times New Roman" w:eastAsia="Times New Roman" w:hAnsi="Times New Roman" w:cs="Times New Roman"/>
                <w:sz w:val="24"/>
                <w:szCs w:val="24"/>
                <w:lang w:eastAsia="tr-TR"/>
              </w:rPr>
            </w:pPr>
            <w:r w:rsidRPr="004D70C9">
              <w:rPr>
                <w:rFonts w:ascii="Times New Roman" w:eastAsia="Times New Roman" w:hAnsi="Times New Roman" w:cs="Times New Roman"/>
                <w:b/>
                <w:bCs/>
                <w:sz w:val="20"/>
                <w:szCs w:val="20"/>
                <w:lang w:eastAsia="tr-TR"/>
              </w:rPr>
              <w:t>2.1.</w:t>
            </w:r>
            <w:r w:rsidRPr="004D70C9">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18D6761A"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67D7173"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proofErr w:type="gramStart"/>
            <w:r w:rsidRPr="004D70C9">
              <w:rPr>
                <w:rFonts w:ascii="Times New Roman" w:eastAsia="Times New Roman" w:hAnsi="Times New Roman" w:cs="Times New Roman"/>
                <w:b/>
                <w:bCs/>
                <w:color w:val="118ABE"/>
                <w:sz w:val="20"/>
                <w:szCs w:val="20"/>
                <w:lang w:eastAsia="tr-TR"/>
              </w:rPr>
              <w:t>17.10.2025 -</w:t>
            </w:r>
            <w:proofErr w:type="gramEnd"/>
            <w:r w:rsidRPr="004D70C9">
              <w:rPr>
                <w:rFonts w:ascii="Times New Roman" w:eastAsia="Times New Roman" w:hAnsi="Times New Roman" w:cs="Times New Roman"/>
                <w:b/>
                <w:bCs/>
                <w:color w:val="118ABE"/>
                <w:sz w:val="20"/>
                <w:szCs w:val="20"/>
                <w:lang w:eastAsia="tr-TR"/>
              </w:rPr>
              <w:t xml:space="preserve"> 10:00</w:t>
            </w:r>
          </w:p>
        </w:tc>
      </w:tr>
      <w:tr w:rsidR="004D70C9" w:rsidRPr="004D70C9" w14:paraId="51639985" w14:textId="77777777" w:rsidTr="004D70C9">
        <w:trPr>
          <w:tblCellSpacing w:w="15" w:type="dxa"/>
        </w:trPr>
        <w:tc>
          <w:tcPr>
            <w:tcW w:w="3292" w:type="dxa"/>
            <w:tcBorders>
              <w:top w:val="nil"/>
              <w:left w:val="nil"/>
              <w:bottom w:val="nil"/>
              <w:right w:val="nil"/>
            </w:tcBorders>
            <w:shd w:val="clear" w:color="auto" w:fill="auto"/>
            <w:tcMar>
              <w:top w:w="45" w:type="dxa"/>
              <w:left w:w="0" w:type="dxa"/>
              <w:bottom w:w="0" w:type="dxa"/>
              <w:right w:w="0" w:type="dxa"/>
            </w:tcMar>
            <w:hideMark/>
          </w:tcPr>
          <w:p w14:paraId="6322F63A"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2.2.</w:t>
            </w:r>
            <w:r w:rsidRPr="004D70C9">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F4CEF47"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55845953"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color w:val="118ABE"/>
                <w:sz w:val="20"/>
                <w:szCs w:val="20"/>
                <w:lang w:eastAsia="tr-TR"/>
              </w:rPr>
              <w:t>DHMİ Mardin Prof. Dr. Aziz Sancar Havalimanı Müdürlüğü Terminal Binası 1.Kat Satın Alma ve İkmal Şefliği Ofisi</w:t>
            </w:r>
          </w:p>
        </w:tc>
      </w:tr>
    </w:tbl>
    <w:p w14:paraId="75057162" w14:textId="0430FCFF" w:rsidR="004D70C9" w:rsidRPr="004D70C9" w:rsidRDefault="004D70C9" w:rsidP="004D70C9">
      <w:pPr>
        <w:spacing w:before="300" w:after="0" w:line="240" w:lineRule="auto"/>
        <w:rPr>
          <w:rFonts w:ascii="Helvetica" w:eastAsia="Times New Roman" w:hAnsi="Helvetica" w:cs="Helvetica"/>
          <w:color w:val="585858"/>
          <w:sz w:val="20"/>
          <w:szCs w:val="20"/>
          <w:shd w:val="clear" w:color="auto" w:fill="F8F8F8"/>
          <w:lang w:eastAsia="tr-TR"/>
        </w:rPr>
      </w:pPr>
      <w:r w:rsidRPr="004D70C9">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7"/>
        <w:gridCol w:w="176"/>
        <w:gridCol w:w="6551"/>
      </w:tblGrid>
      <w:tr w:rsidR="004D70C9" w:rsidRPr="004D70C9" w14:paraId="48D679DA" w14:textId="77777777" w:rsidTr="004D70C9">
        <w:trPr>
          <w:tblCellSpacing w:w="15" w:type="dxa"/>
        </w:trPr>
        <w:tc>
          <w:tcPr>
            <w:tcW w:w="3292" w:type="dxa"/>
            <w:tcBorders>
              <w:top w:val="nil"/>
              <w:left w:val="nil"/>
              <w:bottom w:val="nil"/>
              <w:right w:val="nil"/>
            </w:tcBorders>
            <w:shd w:val="clear" w:color="auto" w:fill="auto"/>
            <w:tcMar>
              <w:top w:w="45" w:type="dxa"/>
              <w:left w:w="0" w:type="dxa"/>
              <w:bottom w:w="0" w:type="dxa"/>
              <w:right w:w="0" w:type="dxa"/>
            </w:tcMar>
            <w:hideMark/>
          </w:tcPr>
          <w:p w14:paraId="6CDBB648" w14:textId="77777777" w:rsidR="004D70C9" w:rsidRPr="004D70C9" w:rsidRDefault="004D70C9" w:rsidP="004D70C9">
            <w:pPr>
              <w:spacing w:after="0" w:line="240" w:lineRule="atLeast"/>
              <w:rPr>
                <w:rFonts w:ascii="Times New Roman" w:eastAsia="Times New Roman" w:hAnsi="Times New Roman" w:cs="Times New Roman"/>
                <w:sz w:val="24"/>
                <w:szCs w:val="24"/>
                <w:lang w:eastAsia="tr-TR"/>
              </w:rPr>
            </w:pPr>
            <w:r w:rsidRPr="004D70C9">
              <w:rPr>
                <w:rFonts w:ascii="Times New Roman" w:eastAsia="Times New Roman" w:hAnsi="Times New Roman" w:cs="Times New Roman"/>
                <w:b/>
                <w:bCs/>
                <w:sz w:val="20"/>
                <w:szCs w:val="20"/>
                <w:lang w:eastAsia="tr-TR"/>
              </w:rPr>
              <w:t>3.1</w:t>
            </w:r>
            <w:r w:rsidRPr="004D70C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3ECE7C2"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283E433"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color w:val="118ABE"/>
                <w:sz w:val="20"/>
                <w:szCs w:val="20"/>
                <w:lang w:eastAsia="tr-TR"/>
              </w:rPr>
              <w:t>DHMİ MARDİN PROF DR AZİZ SANCAR HAVALİMANI MÜDÜRLÜĞÜ 2026/2027 YILLARI ARASI PERSONEL TAŞIMA (SERVİS) İŞİ</w:t>
            </w:r>
          </w:p>
        </w:tc>
      </w:tr>
      <w:tr w:rsidR="004D70C9" w:rsidRPr="004D70C9" w14:paraId="48E55B4E" w14:textId="77777777" w:rsidTr="004D70C9">
        <w:trPr>
          <w:tblCellSpacing w:w="15" w:type="dxa"/>
        </w:trPr>
        <w:tc>
          <w:tcPr>
            <w:tcW w:w="3292" w:type="dxa"/>
            <w:tcBorders>
              <w:top w:val="nil"/>
              <w:left w:val="nil"/>
              <w:bottom w:val="nil"/>
              <w:right w:val="nil"/>
            </w:tcBorders>
            <w:shd w:val="clear" w:color="auto" w:fill="auto"/>
            <w:tcMar>
              <w:top w:w="45" w:type="dxa"/>
              <w:left w:w="0" w:type="dxa"/>
              <w:bottom w:w="0" w:type="dxa"/>
              <w:right w:w="0" w:type="dxa"/>
            </w:tcMar>
            <w:hideMark/>
          </w:tcPr>
          <w:p w14:paraId="670D8DD0"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3.2.</w:t>
            </w:r>
            <w:r w:rsidRPr="004D70C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E065ACD"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4D63614"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color w:val="118ABE"/>
                <w:sz w:val="20"/>
                <w:szCs w:val="20"/>
                <w:lang w:eastAsia="tr-TR"/>
              </w:rPr>
              <w:t>DHMİ Mardin Prof. Dr. Aziz Sancar Havalimanı Müdürlüğü 01.01.2026-31.12.2027 Tarihler Arası 2 Adet Asgari 17 yolcu koltuk kapasiteli Minibüs 1.477 sefer olmak üzere Personel Taşıma Hizmeti Alımı</w:t>
            </w:r>
            <w:r w:rsidRPr="004D70C9">
              <w:rPr>
                <w:rFonts w:ascii="Times New Roman" w:eastAsia="Times New Roman" w:hAnsi="Times New Roman" w:cs="Times New Roman"/>
                <w:b/>
                <w:bCs/>
                <w:color w:val="118ABE"/>
                <w:sz w:val="20"/>
                <w:szCs w:val="20"/>
                <w:lang w:eastAsia="tr-TR"/>
              </w:rPr>
              <w:br/>
              <w:t xml:space="preserve">Ayrıntılı bilgiye </w:t>
            </w:r>
            <w:proofErr w:type="spellStart"/>
            <w:r w:rsidRPr="004D70C9">
              <w:rPr>
                <w:rFonts w:ascii="Times New Roman" w:eastAsia="Times New Roman" w:hAnsi="Times New Roman" w:cs="Times New Roman"/>
                <w:b/>
                <w:bCs/>
                <w:color w:val="118ABE"/>
                <w:sz w:val="20"/>
                <w:szCs w:val="20"/>
                <w:lang w:eastAsia="tr-TR"/>
              </w:rPr>
              <w:t>EKAP’ta</w:t>
            </w:r>
            <w:proofErr w:type="spellEnd"/>
            <w:r w:rsidRPr="004D70C9">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4D70C9" w:rsidRPr="004D70C9" w14:paraId="545E4AD8" w14:textId="77777777" w:rsidTr="004D70C9">
        <w:trPr>
          <w:tblCellSpacing w:w="15" w:type="dxa"/>
        </w:trPr>
        <w:tc>
          <w:tcPr>
            <w:tcW w:w="3292" w:type="dxa"/>
            <w:tcBorders>
              <w:top w:val="nil"/>
              <w:left w:val="nil"/>
              <w:bottom w:val="nil"/>
              <w:right w:val="nil"/>
            </w:tcBorders>
            <w:shd w:val="clear" w:color="auto" w:fill="auto"/>
            <w:tcMar>
              <w:top w:w="45" w:type="dxa"/>
              <w:left w:w="0" w:type="dxa"/>
              <w:bottom w:w="0" w:type="dxa"/>
              <w:right w:w="0" w:type="dxa"/>
            </w:tcMar>
            <w:hideMark/>
          </w:tcPr>
          <w:p w14:paraId="21ECA876"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3.3.</w:t>
            </w:r>
            <w:r w:rsidRPr="004D70C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F078AA4"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F5E6BE7"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color w:val="118ABE"/>
                <w:sz w:val="20"/>
                <w:szCs w:val="20"/>
                <w:lang w:eastAsia="tr-TR"/>
              </w:rPr>
              <w:t>DHMİ Mardin Prof. Dr. Aziz Sancar Havalimanı Müdürlüğü Terminal Binası 1. Kat Satın Alma ve İkmal Birimi Ofisi</w:t>
            </w:r>
          </w:p>
        </w:tc>
      </w:tr>
      <w:tr w:rsidR="004D70C9" w:rsidRPr="004D70C9" w14:paraId="419B6D69" w14:textId="77777777" w:rsidTr="004D70C9">
        <w:trPr>
          <w:tblCellSpacing w:w="15" w:type="dxa"/>
        </w:trPr>
        <w:tc>
          <w:tcPr>
            <w:tcW w:w="3292" w:type="dxa"/>
            <w:tcBorders>
              <w:top w:val="nil"/>
              <w:left w:val="nil"/>
              <w:bottom w:val="nil"/>
              <w:right w:val="nil"/>
            </w:tcBorders>
            <w:shd w:val="clear" w:color="auto" w:fill="auto"/>
            <w:tcMar>
              <w:top w:w="45" w:type="dxa"/>
              <w:left w:w="0" w:type="dxa"/>
              <w:bottom w:w="0" w:type="dxa"/>
              <w:right w:w="0" w:type="dxa"/>
            </w:tcMar>
            <w:hideMark/>
          </w:tcPr>
          <w:p w14:paraId="406A16B6"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3.4.</w:t>
            </w:r>
            <w:r w:rsidRPr="004D70C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0F62094"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D4CAD26"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İşe başlama tarihi </w:t>
            </w:r>
            <w:r w:rsidRPr="004D70C9">
              <w:rPr>
                <w:rFonts w:ascii="Times New Roman" w:eastAsia="Times New Roman" w:hAnsi="Times New Roman" w:cs="Times New Roman"/>
                <w:b/>
                <w:bCs/>
                <w:color w:val="118ABE"/>
                <w:sz w:val="20"/>
                <w:szCs w:val="20"/>
                <w:lang w:eastAsia="tr-TR"/>
              </w:rPr>
              <w:t>01.01.2026</w:t>
            </w:r>
            <w:r w:rsidRPr="004D70C9">
              <w:rPr>
                <w:rFonts w:ascii="Times New Roman" w:eastAsia="Times New Roman" w:hAnsi="Times New Roman" w:cs="Times New Roman"/>
                <w:sz w:val="20"/>
                <w:szCs w:val="20"/>
                <w:lang w:eastAsia="tr-TR"/>
              </w:rPr>
              <w:t>, işin bitiş tarihi </w:t>
            </w:r>
            <w:r w:rsidRPr="004D70C9">
              <w:rPr>
                <w:rFonts w:ascii="Times New Roman" w:eastAsia="Times New Roman" w:hAnsi="Times New Roman" w:cs="Times New Roman"/>
                <w:b/>
                <w:bCs/>
                <w:color w:val="118ABE"/>
                <w:sz w:val="20"/>
                <w:szCs w:val="20"/>
                <w:lang w:eastAsia="tr-TR"/>
              </w:rPr>
              <w:t>31.12.2027</w:t>
            </w:r>
          </w:p>
        </w:tc>
      </w:tr>
      <w:tr w:rsidR="004D70C9" w:rsidRPr="004D70C9" w14:paraId="1C526195" w14:textId="77777777" w:rsidTr="004D70C9">
        <w:trPr>
          <w:tblCellSpacing w:w="15" w:type="dxa"/>
        </w:trPr>
        <w:tc>
          <w:tcPr>
            <w:tcW w:w="3292" w:type="dxa"/>
            <w:tcBorders>
              <w:top w:val="nil"/>
              <w:left w:val="nil"/>
              <w:bottom w:val="nil"/>
              <w:right w:val="nil"/>
            </w:tcBorders>
            <w:shd w:val="clear" w:color="auto" w:fill="auto"/>
            <w:tcMar>
              <w:top w:w="45" w:type="dxa"/>
              <w:left w:w="0" w:type="dxa"/>
              <w:bottom w:w="0" w:type="dxa"/>
              <w:right w:w="0" w:type="dxa"/>
            </w:tcMar>
            <w:hideMark/>
          </w:tcPr>
          <w:p w14:paraId="02C1307C"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3.5.</w:t>
            </w:r>
            <w:r w:rsidRPr="004D70C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86DC8A2"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6B6C28D" w14:textId="77777777" w:rsidR="004D70C9" w:rsidRPr="004D70C9" w:rsidRDefault="004D70C9" w:rsidP="004D70C9">
            <w:pPr>
              <w:spacing w:after="0" w:line="240" w:lineRule="atLeast"/>
              <w:jc w:val="both"/>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color w:val="118ABE"/>
                <w:sz w:val="20"/>
                <w:szCs w:val="20"/>
                <w:lang w:eastAsia="tr-TR"/>
              </w:rPr>
              <w:t>01.01.2026</w:t>
            </w:r>
          </w:p>
        </w:tc>
      </w:tr>
    </w:tbl>
    <w:p w14:paraId="1F765A1D" w14:textId="77777777" w:rsidR="004D70C9" w:rsidRPr="00955270" w:rsidRDefault="004D70C9" w:rsidP="004D70C9">
      <w:pPr>
        <w:spacing w:after="0" w:line="240" w:lineRule="auto"/>
        <w:rPr>
          <w:rFonts w:ascii="Times New Roman" w:eastAsia="Times New Roman" w:hAnsi="Times New Roman" w:cs="Times New Roman"/>
          <w:sz w:val="20"/>
          <w:szCs w:val="20"/>
          <w:lang w:eastAsia="tr-TR"/>
        </w:rPr>
      </w:pPr>
      <w:r w:rsidRPr="004D70C9">
        <w:rPr>
          <w:rFonts w:ascii="Helvetica" w:eastAsia="Times New Roman" w:hAnsi="Helvetica" w:cs="Helvetica"/>
          <w:color w:val="585858"/>
          <w:sz w:val="20"/>
          <w:szCs w:val="20"/>
          <w:shd w:val="clear" w:color="auto" w:fill="F8F8F8"/>
          <w:lang w:eastAsia="tr-TR"/>
        </w:rPr>
        <w:br/>
      </w:r>
      <w:r w:rsidRPr="00955270">
        <w:rPr>
          <w:rFonts w:ascii="Times New Roman" w:eastAsia="Times New Roman" w:hAnsi="Times New Roman" w:cs="Times New Roman"/>
          <w:b/>
          <w:bCs/>
          <w:sz w:val="20"/>
          <w:szCs w:val="20"/>
          <w:lang w:eastAsia="tr-TR"/>
        </w:rPr>
        <w:t>4-</w:t>
      </w:r>
      <w:r w:rsidRPr="004D70C9">
        <w:rPr>
          <w:rFonts w:ascii="Helvetica" w:eastAsia="Times New Roman" w:hAnsi="Helvetica" w:cs="Helvetica"/>
          <w:b/>
          <w:bCs/>
          <w:color w:val="585858"/>
          <w:sz w:val="20"/>
          <w:szCs w:val="20"/>
          <w:shd w:val="clear" w:color="auto" w:fill="F8F8F8"/>
          <w:lang w:eastAsia="tr-TR"/>
        </w:rPr>
        <w:t xml:space="preserve"> </w:t>
      </w:r>
      <w:r w:rsidRPr="00955270">
        <w:rPr>
          <w:rFonts w:ascii="Times New Roman" w:eastAsia="Times New Roman" w:hAnsi="Times New Roman" w:cs="Times New Roman"/>
          <w:b/>
          <w:bCs/>
          <w:sz w:val="20"/>
          <w:szCs w:val="20"/>
          <w:lang w:eastAsia="tr-TR"/>
        </w:rPr>
        <w:t>Katılım ve yeterlik kriterleri:</w:t>
      </w:r>
      <w:r w:rsidRPr="004D70C9">
        <w:rPr>
          <w:rFonts w:ascii="Helvetica" w:eastAsia="Times New Roman" w:hAnsi="Helvetica" w:cs="Helvetica"/>
          <w:color w:val="585858"/>
          <w:sz w:val="20"/>
          <w:szCs w:val="20"/>
          <w:shd w:val="clear" w:color="auto" w:fill="F8F8F8"/>
          <w:lang w:eastAsia="tr-TR"/>
        </w:rPr>
        <w:br/>
      </w:r>
      <w:r w:rsidRPr="00955270">
        <w:rPr>
          <w:rFonts w:ascii="Times New Roman" w:eastAsia="Times New Roman" w:hAnsi="Times New Roman" w:cs="Times New Roman"/>
          <w:b/>
          <w:bCs/>
          <w:sz w:val="20"/>
          <w:szCs w:val="20"/>
          <w:lang w:eastAsia="tr-TR"/>
        </w:rPr>
        <w:t>4.1.</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Katılım ve yeterlik kriterlerine ilişkin istekliler tarafından e-teklif kapsamında sunulması gereken bilgi ve belgeler ile fiyat dışı unsurlara ilişkin bilgi ve belgelere aşağıda yer verilmiştir:</w:t>
      </w:r>
      <w:r w:rsidRPr="004D70C9">
        <w:rPr>
          <w:rFonts w:ascii="Helvetica" w:eastAsia="Times New Roman" w:hAnsi="Helvetica" w:cs="Helvetica"/>
          <w:color w:val="585858"/>
          <w:sz w:val="20"/>
          <w:szCs w:val="20"/>
          <w:shd w:val="clear" w:color="auto" w:fill="F8F8F8"/>
          <w:lang w:eastAsia="tr-TR"/>
        </w:rPr>
        <w:br/>
      </w:r>
      <w:r w:rsidRPr="00955270">
        <w:rPr>
          <w:rFonts w:ascii="Times New Roman" w:eastAsia="Times New Roman" w:hAnsi="Times New Roman" w:cs="Times New Roman"/>
          <w:b/>
          <w:bCs/>
          <w:sz w:val="20"/>
          <w:szCs w:val="20"/>
          <w:lang w:eastAsia="tr-TR"/>
        </w:rPr>
        <w:t>4.1.1.</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Teklif mektubu.</w:t>
      </w:r>
      <w:r w:rsidRPr="004D70C9">
        <w:rPr>
          <w:rFonts w:ascii="Helvetica" w:eastAsia="Times New Roman" w:hAnsi="Helvetica" w:cs="Helvetica"/>
          <w:color w:val="585858"/>
          <w:sz w:val="20"/>
          <w:szCs w:val="20"/>
          <w:shd w:val="clear" w:color="auto" w:fill="F8F8F8"/>
          <w:lang w:eastAsia="tr-TR"/>
        </w:rPr>
        <w:br/>
      </w:r>
      <w:r w:rsidRPr="00955270">
        <w:rPr>
          <w:rFonts w:ascii="Times New Roman" w:eastAsia="Times New Roman" w:hAnsi="Times New Roman" w:cs="Times New Roman"/>
          <w:b/>
          <w:bCs/>
          <w:sz w:val="20"/>
          <w:szCs w:val="20"/>
          <w:lang w:eastAsia="tr-TR"/>
        </w:rPr>
        <w:t>4.1.2.</w:t>
      </w:r>
      <w:r w:rsidRPr="004D70C9">
        <w:rPr>
          <w:rFonts w:ascii="Helvetica" w:eastAsia="Times New Roman" w:hAnsi="Helvetica" w:cs="Helvetica"/>
          <w:b/>
          <w:bCs/>
          <w:color w:val="585858"/>
          <w:sz w:val="20"/>
          <w:szCs w:val="20"/>
          <w:shd w:val="clear" w:color="auto" w:fill="F8F8F8"/>
          <w:lang w:eastAsia="tr-TR"/>
        </w:rPr>
        <w:t xml:space="preserve"> </w:t>
      </w:r>
      <w:r w:rsidRPr="00955270">
        <w:rPr>
          <w:rFonts w:ascii="Times New Roman" w:eastAsia="Times New Roman" w:hAnsi="Times New Roman" w:cs="Times New Roman"/>
          <w:b/>
          <w:bCs/>
          <w:sz w:val="20"/>
          <w:szCs w:val="20"/>
          <w:lang w:eastAsia="tr-TR"/>
        </w:rPr>
        <w:t>Teklif vermeye yetkili olunduğunu gösteren bilgi ve belgeler:</w:t>
      </w:r>
      <w:r w:rsidRPr="004D70C9">
        <w:rPr>
          <w:rFonts w:ascii="Helvetica" w:eastAsia="Times New Roman" w:hAnsi="Helvetica" w:cs="Helvetica"/>
          <w:color w:val="585858"/>
          <w:sz w:val="20"/>
          <w:szCs w:val="20"/>
          <w:shd w:val="clear" w:color="auto" w:fill="F8F8F8"/>
          <w:lang w:eastAsia="tr-TR"/>
        </w:rPr>
        <w:br/>
      </w:r>
      <w:r w:rsidRPr="00955270">
        <w:rPr>
          <w:rFonts w:ascii="Times New Roman" w:eastAsia="Times New Roman" w:hAnsi="Times New Roman" w:cs="Times New Roman"/>
          <w:b/>
          <w:bCs/>
          <w:sz w:val="20"/>
          <w:szCs w:val="20"/>
          <w:lang w:eastAsia="tr-TR"/>
        </w:rPr>
        <w:t>4.1.2.1.</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Tüzel kişilerde; isteklilerin yönetimindeki görevliler ile ilgisine göre, ortaklar ve ortaklık oranlarına (halka arz edilen hisseler hariç)/üyelerine/kurucularına ilişkin bilgi ve belgeler.</w:t>
      </w:r>
      <w:r w:rsidRPr="004D70C9">
        <w:rPr>
          <w:rFonts w:ascii="Helvetica" w:eastAsia="Times New Roman" w:hAnsi="Helvetica" w:cs="Helvetica"/>
          <w:color w:val="585858"/>
          <w:sz w:val="20"/>
          <w:szCs w:val="20"/>
          <w:shd w:val="clear" w:color="auto" w:fill="F8F8F8"/>
          <w:lang w:eastAsia="tr-TR"/>
        </w:rPr>
        <w:br/>
      </w:r>
      <w:r w:rsidRPr="00955270">
        <w:rPr>
          <w:rFonts w:ascii="Times New Roman" w:eastAsia="Times New Roman" w:hAnsi="Times New Roman" w:cs="Times New Roman"/>
          <w:b/>
          <w:bCs/>
          <w:sz w:val="20"/>
          <w:szCs w:val="20"/>
          <w:lang w:eastAsia="tr-TR"/>
        </w:rPr>
        <w:t>4.1.2.2.</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Vekâleten ihaleye katılma halinde vekile ilişkin bilgi ve belgeler.</w:t>
      </w:r>
      <w:r w:rsidRPr="004D70C9">
        <w:rPr>
          <w:rFonts w:ascii="Helvetica" w:eastAsia="Times New Roman" w:hAnsi="Helvetica" w:cs="Helvetica"/>
          <w:color w:val="585858"/>
          <w:sz w:val="20"/>
          <w:szCs w:val="20"/>
          <w:shd w:val="clear" w:color="auto" w:fill="F8F8F8"/>
          <w:lang w:eastAsia="tr-TR"/>
        </w:rPr>
        <w:br/>
      </w:r>
      <w:r w:rsidRPr="00955270">
        <w:rPr>
          <w:rFonts w:ascii="Times New Roman" w:eastAsia="Times New Roman" w:hAnsi="Times New Roman" w:cs="Times New Roman"/>
          <w:b/>
          <w:bCs/>
          <w:sz w:val="20"/>
          <w:szCs w:val="20"/>
          <w:lang w:eastAsia="tr-TR"/>
        </w:rPr>
        <w:t>4.1.3.</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Geçici teminat.</w:t>
      </w:r>
      <w:r w:rsidRPr="004D70C9">
        <w:rPr>
          <w:rFonts w:ascii="Helvetica" w:eastAsia="Times New Roman" w:hAnsi="Helvetica" w:cs="Helvetica"/>
          <w:color w:val="585858"/>
          <w:sz w:val="20"/>
          <w:szCs w:val="20"/>
          <w:shd w:val="clear" w:color="auto" w:fill="F8F8F8"/>
          <w:lang w:eastAsia="tr-TR"/>
        </w:rPr>
        <w:br/>
      </w:r>
      <w:r w:rsidRPr="00955270">
        <w:rPr>
          <w:rFonts w:ascii="Times New Roman" w:eastAsia="Times New Roman" w:hAnsi="Times New Roman" w:cs="Times New Roman"/>
          <w:b/>
          <w:bCs/>
          <w:sz w:val="20"/>
          <w:szCs w:val="20"/>
          <w:lang w:eastAsia="tr-TR"/>
        </w:rPr>
        <w:t>4.1.4</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64"/>
      </w:tblGrid>
      <w:tr w:rsidR="004D70C9" w:rsidRPr="004D70C9" w14:paraId="31EC9032" w14:textId="77777777" w:rsidTr="004D70C9">
        <w:trPr>
          <w:tblCellSpacing w:w="15" w:type="dxa"/>
        </w:trPr>
        <w:tc>
          <w:tcPr>
            <w:tcW w:w="10973" w:type="dxa"/>
            <w:tcBorders>
              <w:top w:val="nil"/>
              <w:left w:val="nil"/>
              <w:bottom w:val="nil"/>
              <w:right w:val="nil"/>
            </w:tcBorders>
            <w:shd w:val="clear" w:color="auto" w:fill="auto"/>
            <w:tcMar>
              <w:top w:w="45" w:type="dxa"/>
              <w:left w:w="0" w:type="dxa"/>
              <w:bottom w:w="0" w:type="dxa"/>
              <w:right w:w="0" w:type="dxa"/>
            </w:tcMar>
            <w:hideMark/>
          </w:tcPr>
          <w:p w14:paraId="1A6BBADE" w14:textId="77777777" w:rsidR="004D70C9" w:rsidRPr="004D70C9" w:rsidRDefault="004D70C9" w:rsidP="004D70C9">
            <w:pPr>
              <w:spacing w:after="0" w:line="240" w:lineRule="atLeast"/>
              <w:rPr>
                <w:rFonts w:ascii="Times New Roman" w:eastAsia="Times New Roman" w:hAnsi="Times New Roman" w:cs="Times New Roman"/>
                <w:sz w:val="24"/>
                <w:szCs w:val="24"/>
                <w:lang w:eastAsia="tr-TR"/>
              </w:rPr>
            </w:pPr>
            <w:r w:rsidRPr="004D70C9">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4D70C9" w:rsidRPr="004D70C9" w14:paraId="3CAE2125" w14:textId="77777777" w:rsidTr="004D70C9">
        <w:trPr>
          <w:tblCellSpacing w:w="15" w:type="dxa"/>
        </w:trPr>
        <w:tc>
          <w:tcPr>
            <w:tcW w:w="10973" w:type="dxa"/>
            <w:tcBorders>
              <w:top w:val="nil"/>
              <w:left w:val="nil"/>
              <w:bottom w:val="nil"/>
              <w:right w:val="nil"/>
            </w:tcBorders>
            <w:shd w:val="clear" w:color="auto" w:fill="auto"/>
            <w:tcMar>
              <w:top w:w="45" w:type="dxa"/>
              <w:left w:w="0" w:type="dxa"/>
              <w:bottom w:w="0" w:type="dxa"/>
              <w:right w:w="0" w:type="dxa"/>
            </w:tcMar>
            <w:hideMark/>
          </w:tcPr>
          <w:p w14:paraId="5B6494D2"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sz w:val="20"/>
                <w:szCs w:val="20"/>
                <w:lang w:eastAsia="tr-TR"/>
              </w:rPr>
              <w:t>Ekonomik ve mali yeterliğe ilişkin bilgi, belge veya kriter belirtilmemiştir.</w:t>
            </w:r>
          </w:p>
        </w:tc>
      </w:tr>
    </w:tbl>
    <w:p w14:paraId="7F3A4EA5" w14:textId="77777777" w:rsidR="004D70C9" w:rsidRPr="004D70C9" w:rsidRDefault="004D70C9" w:rsidP="004D70C9">
      <w:pPr>
        <w:spacing w:after="0" w:line="240" w:lineRule="auto"/>
        <w:rPr>
          <w:rFonts w:ascii="Helvetica" w:eastAsia="Times New Roman" w:hAnsi="Helvetica" w:cs="Helvetica"/>
          <w:vanish/>
          <w:color w:val="585858"/>
          <w:sz w:val="20"/>
          <w:szCs w:val="20"/>
          <w:shd w:val="clear" w:color="auto" w:fill="F8F8F8"/>
          <w:lang w:eastAsia="tr-TR"/>
        </w:rPr>
      </w:pPr>
    </w:p>
    <w:tbl>
      <w:tblPr>
        <w:tblW w:w="4934" w:type="pct"/>
        <w:tblCellSpacing w:w="15" w:type="dxa"/>
        <w:tblCellMar>
          <w:top w:w="15" w:type="dxa"/>
          <w:left w:w="15" w:type="dxa"/>
          <w:bottom w:w="15" w:type="dxa"/>
          <w:right w:w="15" w:type="dxa"/>
        </w:tblCellMar>
        <w:tblLook w:val="04A0" w:firstRow="1" w:lastRow="0" w:firstColumn="1" w:lastColumn="0" w:noHBand="0" w:noVBand="1"/>
      </w:tblPr>
      <w:tblGrid>
        <w:gridCol w:w="9931"/>
      </w:tblGrid>
      <w:tr w:rsidR="004D70C9" w:rsidRPr="004D70C9" w14:paraId="34E2800D" w14:textId="77777777" w:rsidTr="00955270">
        <w:trPr>
          <w:tblCellSpacing w:w="15" w:type="dxa"/>
        </w:trPr>
        <w:tc>
          <w:tcPr>
            <w:tcW w:w="10430" w:type="dxa"/>
            <w:tcBorders>
              <w:top w:val="nil"/>
              <w:left w:val="nil"/>
              <w:bottom w:val="nil"/>
              <w:right w:val="nil"/>
            </w:tcBorders>
            <w:shd w:val="clear" w:color="auto" w:fill="auto"/>
            <w:tcMar>
              <w:top w:w="45" w:type="dxa"/>
              <w:left w:w="0" w:type="dxa"/>
              <w:bottom w:w="0" w:type="dxa"/>
              <w:right w:w="0" w:type="dxa"/>
            </w:tcMar>
            <w:hideMark/>
          </w:tcPr>
          <w:p w14:paraId="7AE817B5"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4.3. Mesleki ve teknik yeterliğe ilişkin bilgi ve belgeler ile bunların taşıması gereken kriterler:</w:t>
            </w:r>
          </w:p>
        </w:tc>
      </w:tr>
      <w:tr w:rsidR="004D70C9" w:rsidRPr="004D70C9" w14:paraId="60EFF8AC" w14:textId="77777777" w:rsidTr="00955270">
        <w:trPr>
          <w:tblCellSpacing w:w="15" w:type="dxa"/>
        </w:trPr>
        <w:tc>
          <w:tcPr>
            <w:tcW w:w="10430" w:type="dxa"/>
            <w:tcBorders>
              <w:top w:val="nil"/>
              <w:left w:val="nil"/>
              <w:bottom w:val="nil"/>
              <w:right w:val="nil"/>
            </w:tcBorders>
            <w:shd w:val="clear" w:color="auto" w:fill="auto"/>
            <w:tcMar>
              <w:top w:w="45" w:type="dxa"/>
              <w:left w:w="0" w:type="dxa"/>
              <w:bottom w:w="0" w:type="dxa"/>
              <w:right w:w="0" w:type="dxa"/>
            </w:tcMar>
            <w:hideMark/>
          </w:tcPr>
          <w:p w14:paraId="705751F4" w14:textId="77777777" w:rsidR="004D70C9" w:rsidRPr="004D70C9" w:rsidRDefault="004D70C9" w:rsidP="004D70C9">
            <w:pPr>
              <w:spacing w:after="0" w:line="240" w:lineRule="atLeast"/>
              <w:rPr>
                <w:rFonts w:ascii="Times New Roman" w:eastAsia="Times New Roman" w:hAnsi="Times New Roman" w:cs="Times New Roman"/>
                <w:sz w:val="20"/>
                <w:szCs w:val="20"/>
                <w:lang w:eastAsia="tr-TR"/>
              </w:rPr>
            </w:pPr>
            <w:r w:rsidRPr="004D70C9">
              <w:rPr>
                <w:rFonts w:ascii="Times New Roman" w:eastAsia="Times New Roman" w:hAnsi="Times New Roman" w:cs="Times New Roman"/>
                <w:b/>
                <w:bCs/>
                <w:sz w:val="20"/>
                <w:szCs w:val="20"/>
                <w:lang w:eastAsia="tr-TR"/>
              </w:rPr>
              <w:t>4.3.1. </w:t>
            </w:r>
            <w:r w:rsidRPr="004D70C9">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4D70C9">
              <w:rPr>
                <w:rFonts w:ascii="Times New Roman" w:eastAsia="Times New Roman" w:hAnsi="Times New Roman" w:cs="Times New Roman"/>
                <w:b/>
                <w:bCs/>
                <w:color w:val="118ABE"/>
                <w:sz w:val="20"/>
                <w:szCs w:val="20"/>
                <w:lang w:eastAsia="tr-TR"/>
              </w:rPr>
              <w:t>% 40</w:t>
            </w:r>
            <w:r w:rsidRPr="004D70C9">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r w:rsidRPr="004D70C9">
              <w:rPr>
                <w:rFonts w:ascii="Times New Roman" w:eastAsia="Times New Roman" w:hAnsi="Times New Roman" w:cs="Times New Roman"/>
                <w:sz w:val="20"/>
                <w:szCs w:val="20"/>
                <w:lang w:eastAsia="tr-TR"/>
              </w:rPr>
              <w:br/>
            </w:r>
            <w:r w:rsidRPr="004D70C9">
              <w:rPr>
                <w:rFonts w:ascii="Times New Roman" w:eastAsia="Times New Roman" w:hAnsi="Times New Roman" w:cs="Times New Roman"/>
                <w:b/>
                <w:bCs/>
                <w:sz w:val="20"/>
                <w:szCs w:val="20"/>
                <w:lang w:eastAsia="tr-TR"/>
              </w:rPr>
              <w:t>4.3.1.1.</w:t>
            </w:r>
            <w:r w:rsidRPr="004D70C9">
              <w:rPr>
                <w:rFonts w:ascii="Times New Roman" w:eastAsia="Times New Roman" w:hAnsi="Times New Roman" w:cs="Times New Roman"/>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w:t>
            </w:r>
            <w:r w:rsidRPr="004D70C9">
              <w:rPr>
                <w:rFonts w:ascii="Times New Roman" w:eastAsia="Times New Roman" w:hAnsi="Times New Roman" w:cs="Times New Roman"/>
                <w:sz w:val="20"/>
                <w:szCs w:val="20"/>
                <w:lang w:eastAsia="tr-TR"/>
              </w:rPr>
              <w:lastRenderedPageBreak/>
              <w:t>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4D70C9">
              <w:rPr>
                <w:rFonts w:ascii="Times New Roman" w:eastAsia="Times New Roman" w:hAnsi="Times New Roman" w:cs="Times New Roman"/>
                <w:sz w:val="20"/>
                <w:szCs w:val="20"/>
                <w:lang w:eastAsia="tr-TR"/>
              </w:rPr>
              <w:br/>
            </w:r>
            <w:r w:rsidRPr="004D70C9">
              <w:rPr>
                <w:rFonts w:ascii="Times New Roman" w:eastAsia="Times New Roman" w:hAnsi="Times New Roman" w:cs="Times New Roman"/>
                <w:b/>
                <w:bCs/>
                <w:sz w:val="20"/>
                <w:szCs w:val="20"/>
                <w:lang w:eastAsia="tr-TR"/>
              </w:rPr>
              <w:t>4.3.1.2.</w:t>
            </w:r>
            <w:r w:rsidRPr="004D70C9">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4D70C9" w:rsidRPr="004D70C9" w14:paraId="0B3126C3" w14:textId="77777777" w:rsidTr="00955270">
        <w:trPr>
          <w:tblCellSpacing w:w="15" w:type="dxa"/>
        </w:trPr>
        <w:tc>
          <w:tcPr>
            <w:tcW w:w="10430" w:type="dxa"/>
            <w:tcBorders>
              <w:top w:val="nil"/>
              <w:left w:val="nil"/>
              <w:bottom w:val="nil"/>
              <w:right w:val="nil"/>
            </w:tcBorders>
            <w:shd w:val="clear" w:color="auto" w:fill="auto"/>
            <w:tcMar>
              <w:top w:w="45" w:type="dxa"/>
              <w:left w:w="0" w:type="dxa"/>
              <w:bottom w:w="0" w:type="dxa"/>
              <w:right w:w="0" w:type="dxa"/>
            </w:tcMar>
            <w:hideMark/>
          </w:tcPr>
          <w:p w14:paraId="03DE88C2" w14:textId="77777777" w:rsidR="004D70C9" w:rsidRPr="004D70C9" w:rsidRDefault="004D70C9" w:rsidP="004D70C9">
            <w:pPr>
              <w:spacing w:after="0" w:line="240" w:lineRule="atLeast"/>
              <w:rPr>
                <w:rFonts w:ascii="Times New Roman" w:eastAsia="Times New Roman" w:hAnsi="Times New Roman" w:cs="Times New Roman"/>
                <w:sz w:val="24"/>
                <w:szCs w:val="24"/>
                <w:lang w:eastAsia="tr-TR"/>
              </w:rPr>
            </w:pPr>
            <w:r w:rsidRPr="004D70C9">
              <w:rPr>
                <w:rFonts w:ascii="Times New Roman" w:eastAsia="Times New Roman" w:hAnsi="Times New Roman" w:cs="Times New Roman"/>
                <w:b/>
                <w:bCs/>
                <w:sz w:val="20"/>
                <w:szCs w:val="20"/>
                <w:lang w:eastAsia="tr-TR"/>
              </w:rPr>
              <w:lastRenderedPageBreak/>
              <w:t>4.4. Bu ihalede benzer iş olarak kabul edilecek işler:</w:t>
            </w:r>
          </w:p>
        </w:tc>
      </w:tr>
      <w:tr w:rsidR="004D70C9" w:rsidRPr="004D70C9" w14:paraId="0D87ADFB" w14:textId="77777777" w:rsidTr="00955270">
        <w:trPr>
          <w:tblCellSpacing w:w="15" w:type="dxa"/>
        </w:trPr>
        <w:tc>
          <w:tcPr>
            <w:tcW w:w="10430" w:type="dxa"/>
            <w:tcBorders>
              <w:top w:val="nil"/>
              <w:left w:val="nil"/>
              <w:bottom w:val="nil"/>
              <w:right w:val="nil"/>
            </w:tcBorders>
            <w:shd w:val="clear" w:color="auto" w:fill="auto"/>
            <w:tcMar>
              <w:top w:w="45" w:type="dxa"/>
              <w:left w:w="0" w:type="dxa"/>
              <w:bottom w:w="0" w:type="dxa"/>
              <w:right w:w="0" w:type="dxa"/>
            </w:tcMar>
            <w:hideMark/>
          </w:tcPr>
          <w:p w14:paraId="21030FF3" w14:textId="31EEE3F3" w:rsidR="004D70C9" w:rsidRPr="004D70C9" w:rsidRDefault="004D70C9" w:rsidP="004D70C9">
            <w:pPr>
              <w:spacing w:after="0" w:line="240" w:lineRule="atLeast"/>
              <w:rPr>
                <w:rFonts w:ascii="Times New Roman" w:eastAsia="Times New Roman" w:hAnsi="Times New Roman" w:cs="Times New Roman"/>
                <w:b/>
                <w:bCs/>
                <w:sz w:val="20"/>
                <w:szCs w:val="20"/>
                <w:lang w:eastAsia="tr-TR"/>
              </w:rPr>
            </w:pPr>
            <w:r w:rsidRPr="004D70C9">
              <w:rPr>
                <w:rFonts w:ascii="Times New Roman" w:eastAsia="Times New Roman" w:hAnsi="Times New Roman" w:cs="Times New Roman"/>
                <w:b/>
                <w:bCs/>
                <w:sz w:val="20"/>
                <w:szCs w:val="20"/>
                <w:lang w:eastAsia="tr-TR"/>
              </w:rPr>
              <w:t>4.4.1.</w:t>
            </w:r>
            <w:r w:rsidR="00B3497B">
              <w:rPr>
                <w:rFonts w:ascii="Times New Roman" w:eastAsia="Times New Roman" w:hAnsi="Times New Roman" w:cs="Times New Roman"/>
                <w:b/>
                <w:bCs/>
                <w:sz w:val="20"/>
                <w:szCs w:val="20"/>
                <w:lang w:eastAsia="tr-TR"/>
              </w:rPr>
              <w:t xml:space="preserve"> </w:t>
            </w:r>
            <w:r w:rsidRPr="004D70C9">
              <w:rPr>
                <w:rFonts w:ascii="Times New Roman" w:eastAsia="Times New Roman" w:hAnsi="Times New Roman" w:cs="Times New Roman"/>
                <w:b/>
                <w:bCs/>
                <w:sz w:val="20"/>
                <w:szCs w:val="20"/>
                <w:lang w:eastAsia="tr-TR"/>
              </w:rPr>
              <w:t>Kamu ve/veya Özel sektörde gerçekleştirilmiş, personel ve/veya öğrenci taşıma işi.</w:t>
            </w:r>
          </w:p>
        </w:tc>
      </w:tr>
    </w:tbl>
    <w:p w14:paraId="292A1B5A" w14:textId="3177F0A6" w:rsidR="004D70C9" w:rsidRPr="004D70C9" w:rsidRDefault="004D70C9" w:rsidP="004D70C9">
      <w:pPr>
        <w:spacing w:after="0" w:line="240" w:lineRule="auto"/>
        <w:rPr>
          <w:rFonts w:ascii="Helvetica" w:eastAsia="Times New Roman" w:hAnsi="Helvetica" w:cs="Helvetica"/>
          <w:color w:val="585858"/>
          <w:sz w:val="20"/>
          <w:szCs w:val="20"/>
          <w:shd w:val="clear" w:color="auto" w:fill="F8F8F8"/>
          <w:lang w:eastAsia="tr-TR"/>
        </w:rPr>
      </w:pPr>
      <w:r w:rsidRPr="00B3497B">
        <w:rPr>
          <w:rFonts w:ascii="Times New Roman" w:eastAsia="Times New Roman" w:hAnsi="Times New Roman" w:cs="Times New Roman"/>
          <w:b/>
          <w:bCs/>
          <w:sz w:val="20"/>
          <w:szCs w:val="20"/>
          <w:lang w:eastAsia="tr-TR"/>
        </w:rPr>
        <w:t>5- </w:t>
      </w:r>
      <w:r w:rsidRPr="00955270">
        <w:rPr>
          <w:rFonts w:ascii="Times New Roman" w:eastAsia="Times New Roman" w:hAnsi="Times New Roman" w:cs="Times New Roman"/>
          <w:sz w:val="20"/>
          <w:szCs w:val="20"/>
          <w:lang w:eastAsia="tr-TR"/>
        </w:rPr>
        <w:t>Ekonomik açıdan en avantajlı teklif sadece fiyat esasına göre belirlenecektir.</w:t>
      </w:r>
      <w:r w:rsidRPr="004D70C9">
        <w:rPr>
          <w:rFonts w:ascii="Helvetica" w:eastAsia="Times New Roman" w:hAnsi="Helvetica" w:cs="Helvetica"/>
          <w:color w:val="585858"/>
          <w:sz w:val="20"/>
          <w:szCs w:val="20"/>
          <w:shd w:val="clear" w:color="auto" w:fill="F8F8F8"/>
          <w:lang w:eastAsia="tr-TR"/>
        </w:rPr>
        <w:br/>
      </w:r>
      <w:r w:rsidRPr="00B3497B">
        <w:rPr>
          <w:rFonts w:ascii="Times New Roman" w:eastAsia="Times New Roman" w:hAnsi="Times New Roman" w:cs="Times New Roman"/>
          <w:b/>
          <w:bCs/>
          <w:sz w:val="20"/>
          <w:szCs w:val="20"/>
          <w:lang w:eastAsia="tr-TR"/>
        </w:rPr>
        <w:t>6-</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İhaleye sadece yerli istekliler katılabilecektir.</w:t>
      </w:r>
      <w:r w:rsidRPr="004D70C9">
        <w:rPr>
          <w:rFonts w:ascii="Helvetica" w:eastAsia="Times New Roman" w:hAnsi="Helvetica" w:cs="Helvetica"/>
          <w:color w:val="585858"/>
          <w:sz w:val="20"/>
          <w:szCs w:val="20"/>
          <w:shd w:val="clear" w:color="auto" w:fill="F8F8F8"/>
          <w:lang w:eastAsia="tr-TR"/>
        </w:rPr>
        <w:br/>
      </w:r>
      <w:r w:rsidRPr="00B3497B">
        <w:rPr>
          <w:rFonts w:ascii="Times New Roman" w:eastAsia="Times New Roman" w:hAnsi="Times New Roman" w:cs="Times New Roman"/>
          <w:b/>
          <w:bCs/>
          <w:sz w:val="20"/>
          <w:szCs w:val="20"/>
          <w:lang w:eastAsia="tr-TR"/>
        </w:rPr>
        <w:t>7-</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İhaleye teklif verecek olanların, EKAP hesabına giriş yaparak ihale dokümanını indirmeleri zorunludur.</w:t>
      </w:r>
      <w:r w:rsidRPr="00955270">
        <w:rPr>
          <w:rFonts w:ascii="Times New Roman" w:eastAsia="Times New Roman" w:hAnsi="Times New Roman" w:cs="Times New Roman"/>
          <w:sz w:val="20"/>
          <w:szCs w:val="20"/>
          <w:lang w:eastAsia="tr-TR"/>
        </w:rPr>
        <w:br/>
      </w:r>
      <w:r w:rsidRPr="00B3497B">
        <w:rPr>
          <w:rFonts w:ascii="Times New Roman" w:eastAsia="Times New Roman" w:hAnsi="Times New Roman" w:cs="Times New Roman"/>
          <w:b/>
          <w:bCs/>
          <w:sz w:val="20"/>
          <w:szCs w:val="20"/>
          <w:lang w:eastAsia="tr-TR"/>
        </w:rPr>
        <w:t>8-</w:t>
      </w:r>
      <w:r w:rsidRPr="00955270">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4D70C9">
        <w:rPr>
          <w:rFonts w:ascii="Helvetica" w:eastAsia="Times New Roman" w:hAnsi="Helvetica" w:cs="Helvetica"/>
          <w:color w:val="585858"/>
          <w:sz w:val="20"/>
          <w:szCs w:val="20"/>
          <w:shd w:val="clear" w:color="auto" w:fill="F8F8F8"/>
          <w:lang w:eastAsia="tr-TR"/>
        </w:rPr>
        <w:t>.</w:t>
      </w:r>
      <w:r w:rsidRPr="004D70C9">
        <w:rPr>
          <w:rFonts w:ascii="Helvetica" w:eastAsia="Times New Roman" w:hAnsi="Helvetica" w:cs="Helvetica"/>
          <w:color w:val="585858"/>
          <w:sz w:val="20"/>
          <w:szCs w:val="20"/>
          <w:shd w:val="clear" w:color="auto" w:fill="F8F8F8"/>
          <w:lang w:eastAsia="tr-TR"/>
        </w:rPr>
        <w:br/>
      </w:r>
      <w:r w:rsidRPr="00B3497B">
        <w:rPr>
          <w:rFonts w:ascii="Times New Roman" w:eastAsia="Times New Roman" w:hAnsi="Times New Roman" w:cs="Times New Roman"/>
          <w:b/>
          <w:bCs/>
          <w:sz w:val="20"/>
          <w:szCs w:val="20"/>
          <w:lang w:eastAsia="tr-TR"/>
        </w:rPr>
        <w:t>9-</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55270">
        <w:rPr>
          <w:rFonts w:ascii="Times New Roman" w:eastAsia="Times New Roman" w:hAnsi="Times New Roman" w:cs="Times New Roman"/>
          <w:sz w:val="20"/>
          <w:szCs w:val="20"/>
          <w:lang w:eastAsia="tr-TR"/>
        </w:rPr>
        <w:br/>
      </w:r>
      <w:r w:rsidRPr="00B3497B">
        <w:rPr>
          <w:rFonts w:ascii="Times New Roman" w:eastAsia="Times New Roman" w:hAnsi="Times New Roman" w:cs="Times New Roman"/>
          <w:b/>
          <w:bCs/>
          <w:sz w:val="20"/>
          <w:szCs w:val="20"/>
          <w:lang w:eastAsia="tr-TR"/>
        </w:rPr>
        <w:t>10-</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Bu ihalede, işin tamamı için teklif verilecektir.</w:t>
      </w:r>
      <w:r w:rsidRPr="004D70C9">
        <w:rPr>
          <w:rFonts w:ascii="Helvetica" w:eastAsia="Times New Roman" w:hAnsi="Helvetica" w:cs="Helvetica"/>
          <w:color w:val="585858"/>
          <w:sz w:val="20"/>
          <w:szCs w:val="20"/>
          <w:shd w:val="clear" w:color="auto" w:fill="F8F8F8"/>
          <w:lang w:eastAsia="tr-TR"/>
        </w:rPr>
        <w:br/>
      </w:r>
      <w:r w:rsidRPr="00B3497B">
        <w:rPr>
          <w:rFonts w:ascii="Times New Roman" w:eastAsia="Times New Roman" w:hAnsi="Times New Roman" w:cs="Times New Roman"/>
          <w:b/>
          <w:bCs/>
          <w:sz w:val="20"/>
          <w:szCs w:val="20"/>
          <w:lang w:eastAsia="tr-TR"/>
        </w:rPr>
        <w:t>11-</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İstekliler teklif ettikleri bedelin %3’ünden az olmamak üzere kendi belirleyecekleri tutarda geçici teminat vereceklerdir.</w:t>
      </w:r>
      <w:r w:rsidRPr="004D70C9">
        <w:rPr>
          <w:rFonts w:ascii="Helvetica" w:eastAsia="Times New Roman" w:hAnsi="Helvetica" w:cs="Helvetica"/>
          <w:color w:val="585858"/>
          <w:sz w:val="20"/>
          <w:szCs w:val="20"/>
          <w:shd w:val="clear" w:color="auto" w:fill="F8F8F8"/>
          <w:lang w:eastAsia="tr-TR"/>
        </w:rPr>
        <w:br/>
      </w:r>
      <w:r w:rsidRPr="00B3497B">
        <w:rPr>
          <w:rFonts w:ascii="Times New Roman" w:eastAsia="Times New Roman" w:hAnsi="Times New Roman" w:cs="Times New Roman"/>
          <w:b/>
          <w:bCs/>
          <w:sz w:val="20"/>
          <w:szCs w:val="20"/>
          <w:lang w:eastAsia="tr-TR"/>
        </w:rPr>
        <w:t>12-</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Bu ihalede elektronik eksiltme yapılmayacaktır.</w:t>
      </w:r>
      <w:r w:rsidRPr="004D70C9">
        <w:rPr>
          <w:rFonts w:ascii="Helvetica" w:eastAsia="Times New Roman" w:hAnsi="Helvetica" w:cs="Helvetica"/>
          <w:color w:val="585858"/>
          <w:sz w:val="20"/>
          <w:szCs w:val="20"/>
          <w:shd w:val="clear" w:color="auto" w:fill="F8F8F8"/>
          <w:lang w:eastAsia="tr-TR"/>
        </w:rPr>
        <w:br/>
      </w:r>
      <w:r w:rsidRPr="00955270">
        <w:rPr>
          <w:rFonts w:ascii="Times New Roman" w:eastAsia="Times New Roman" w:hAnsi="Times New Roman" w:cs="Times New Roman"/>
          <w:b/>
          <w:bCs/>
          <w:sz w:val="20"/>
          <w:szCs w:val="20"/>
          <w:lang w:eastAsia="tr-TR"/>
        </w:rPr>
        <w:t>13-</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Verilen tekliflerin geçerlilik süresi, ihale tarihinden itibaren</w:t>
      </w:r>
      <w:r w:rsidRPr="004D70C9">
        <w:rPr>
          <w:rFonts w:ascii="Helvetica" w:eastAsia="Times New Roman" w:hAnsi="Helvetica" w:cs="Helvetica"/>
          <w:color w:val="585858"/>
          <w:sz w:val="20"/>
          <w:szCs w:val="20"/>
          <w:shd w:val="clear" w:color="auto" w:fill="F8F8F8"/>
          <w:lang w:eastAsia="tr-TR"/>
        </w:rPr>
        <w:t> </w:t>
      </w:r>
      <w:r w:rsidRPr="004D70C9">
        <w:rPr>
          <w:rFonts w:ascii="Helvetica" w:eastAsia="Times New Roman" w:hAnsi="Helvetica" w:cs="Helvetica"/>
          <w:b/>
          <w:bCs/>
          <w:color w:val="118ABE"/>
          <w:sz w:val="20"/>
          <w:szCs w:val="20"/>
          <w:shd w:val="clear" w:color="auto" w:fill="F8F8F8"/>
          <w:lang w:eastAsia="tr-TR"/>
        </w:rPr>
        <w:t>90 (Doksan)</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takvim günüdür</w:t>
      </w:r>
      <w:r w:rsidRPr="004D70C9">
        <w:rPr>
          <w:rFonts w:ascii="Helvetica" w:eastAsia="Times New Roman" w:hAnsi="Helvetica" w:cs="Helvetica"/>
          <w:color w:val="585858"/>
          <w:sz w:val="20"/>
          <w:szCs w:val="20"/>
          <w:shd w:val="clear" w:color="auto" w:fill="F8F8F8"/>
          <w:lang w:eastAsia="tr-TR"/>
        </w:rPr>
        <w:t>.</w:t>
      </w:r>
      <w:r w:rsidRPr="004D70C9">
        <w:rPr>
          <w:rFonts w:ascii="Helvetica" w:eastAsia="Times New Roman" w:hAnsi="Helvetica" w:cs="Helvetica"/>
          <w:color w:val="585858"/>
          <w:sz w:val="20"/>
          <w:szCs w:val="20"/>
          <w:shd w:val="clear" w:color="auto" w:fill="F8F8F8"/>
          <w:lang w:eastAsia="tr-TR"/>
        </w:rPr>
        <w:br/>
      </w:r>
      <w:r w:rsidRPr="00955270">
        <w:rPr>
          <w:rFonts w:ascii="Times New Roman" w:eastAsia="Times New Roman" w:hAnsi="Times New Roman" w:cs="Times New Roman"/>
          <w:b/>
          <w:bCs/>
          <w:sz w:val="20"/>
          <w:szCs w:val="20"/>
          <w:lang w:eastAsia="tr-TR"/>
        </w:rPr>
        <w:t>14-</w:t>
      </w:r>
      <w:r w:rsidRPr="004D70C9">
        <w:rPr>
          <w:rFonts w:ascii="Helvetica" w:eastAsia="Times New Roman" w:hAnsi="Helvetica" w:cs="Helvetica"/>
          <w:color w:val="585858"/>
          <w:sz w:val="20"/>
          <w:szCs w:val="20"/>
          <w:shd w:val="clear" w:color="auto" w:fill="F8F8F8"/>
          <w:lang w:eastAsia="tr-TR"/>
        </w:rPr>
        <w:t> </w:t>
      </w:r>
      <w:r w:rsidRPr="00955270">
        <w:rPr>
          <w:rFonts w:ascii="Times New Roman" w:eastAsia="Times New Roman" w:hAnsi="Times New Roman" w:cs="Times New Roman"/>
          <w:sz w:val="20"/>
          <w:szCs w:val="20"/>
          <w:lang w:eastAsia="tr-TR"/>
        </w:rPr>
        <w:t>Konsorsiyum olarak ihaleye teklif verilemez.</w:t>
      </w:r>
      <w:r w:rsidRPr="004D70C9">
        <w:rPr>
          <w:rFonts w:ascii="Helvetica" w:eastAsia="Times New Roman" w:hAnsi="Helvetica" w:cs="Helvetica"/>
          <w:color w:val="585858"/>
          <w:sz w:val="20"/>
          <w:szCs w:val="20"/>
          <w:shd w:val="clear" w:color="auto" w:fill="F8F8F8"/>
          <w:lang w:eastAsia="tr-TR"/>
        </w:rPr>
        <w:br/>
      </w:r>
      <w:r w:rsidRPr="00955270">
        <w:rPr>
          <w:rFonts w:ascii="Times New Roman" w:eastAsia="Times New Roman" w:hAnsi="Times New Roman" w:cs="Times New Roman"/>
          <w:b/>
          <w:bCs/>
          <w:sz w:val="20"/>
          <w:szCs w:val="20"/>
          <w:lang w:eastAsia="tr-TR"/>
        </w:rPr>
        <w:t>15-</w:t>
      </w:r>
      <w:r w:rsidRPr="004D70C9">
        <w:rPr>
          <w:rFonts w:ascii="Helvetica" w:eastAsia="Times New Roman" w:hAnsi="Helvetica" w:cs="Helvetica"/>
          <w:b/>
          <w:bCs/>
          <w:color w:val="585858"/>
          <w:sz w:val="20"/>
          <w:szCs w:val="20"/>
          <w:shd w:val="clear" w:color="auto" w:fill="F8F8F8"/>
          <w:lang w:eastAsia="tr-TR"/>
        </w:rPr>
        <w:t xml:space="preserve"> </w:t>
      </w:r>
      <w:r w:rsidRPr="00955270">
        <w:rPr>
          <w:rFonts w:ascii="Times New Roman" w:eastAsia="Times New Roman" w:hAnsi="Times New Roman" w:cs="Times New Roman"/>
          <w:b/>
          <w:bCs/>
          <w:sz w:val="20"/>
          <w:szCs w:val="20"/>
          <w:lang w:eastAsia="tr-TR"/>
        </w:rPr>
        <w:t>Diğer hususlar:</w:t>
      </w:r>
    </w:p>
    <w:p w14:paraId="4F6802C4" w14:textId="6157D5C3" w:rsidR="004D70C9" w:rsidRPr="00955270" w:rsidRDefault="004D70C9" w:rsidP="004D70C9">
      <w:pPr>
        <w:spacing w:after="0" w:line="240" w:lineRule="auto"/>
        <w:rPr>
          <w:rFonts w:ascii="Times New Roman" w:eastAsia="Times New Roman" w:hAnsi="Times New Roman" w:cs="Times New Roman"/>
          <w:sz w:val="20"/>
          <w:szCs w:val="20"/>
          <w:lang w:eastAsia="tr-TR"/>
        </w:rPr>
      </w:pPr>
      <w:r w:rsidRPr="00955270">
        <w:rPr>
          <w:rFonts w:ascii="Times New Roman" w:eastAsia="Times New Roman" w:hAnsi="Times New Roman" w:cs="Times New Roman"/>
          <w:sz w:val="20"/>
          <w:szCs w:val="20"/>
          <w:lang w:eastAsia="tr-TR"/>
        </w:rPr>
        <w:t>İhalede Uygulanacak Sınır Değer Katsayısı (R):</w:t>
      </w:r>
      <w:r w:rsidRPr="004D70C9">
        <w:rPr>
          <w:rFonts w:ascii="Helvetica" w:eastAsia="Times New Roman" w:hAnsi="Helvetica" w:cs="Helvetica"/>
          <w:color w:val="585858"/>
          <w:sz w:val="20"/>
          <w:szCs w:val="20"/>
          <w:shd w:val="clear" w:color="auto" w:fill="F8F8F8"/>
          <w:lang w:eastAsia="tr-TR"/>
        </w:rPr>
        <w:t> </w:t>
      </w:r>
      <w:r w:rsidRPr="004D70C9">
        <w:rPr>
          <w:rFonts w:ascii="Helvetica" w:eastAsia="Times New Roman" w:hAnsi="Helvetica" w:cs="Helvetica"/>
          <w:b/>
          <w:bCs/>
          <w:color w:val="118ABE"/>
          <w:sz w:val="20"/>
          <w:szCs w:val="20"/>
          <w:shd w:val="clear" w:color="auto" w:fill="F8F8F8"/>
          <w:lang w:eastAsia="tr-TR"/>
        </w:rPr>
        <w:t>Personel/Öğrenci Taşıma Hizmetleri/0,80</w:t>
      </w:r>
      <w:r w:rsidRPr="004D70C9">
        <w:rPr>
          <w:rFonts w:ascii="Helvetica" w:eastAsia="Times New Roman" w:hAnsi="Helvetica" w:cs="Helvetica"/>
          <w:color w:val="585858"/>
          <w:sz w:val="20"/>
          <w:szCs w:val="20"/>
          <w:shd w:val="clear" w:color="auto" w:fill="F8F8F8"/>
          <w:lang w:eastAsia="tr-TR"/>
        </w:rPr>
        <w:br/>
      </w:r>
      <w:r w:rsidRPr="00955270">
        <w:rPr>
          <w:rFonts w:ascii="Times New Roman" w:eastAsia="Times New Roman" w:hAnsi="Times New Roman" w:cs="Times New Roman"/>
          <w:sz w:val="20"/>
          <w:szCs w:val="20"/>
          <w:lang w:eastAsia="tr-TR"/>
        </w:rPr>
        <w:t>Sınır değerin altında teklif sunan isteklilerin teklifleri açıklama istenilmeksizin reddedilecektir.</w:t>
      </w:r>
    </w:p>
    <w:p w14:paraId="4BC999C4" w14:textId="77777777" w:rsidR="00E22F96" w:rsidRDefault="00E22F96"/>
    <w:sectPr w:rsidR="00E22F96" w:rsidSect="00955270">
      <w:pgSz w:w="11906" w:h="16838"/>
      <w:pgMar w:top="851"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CA"/>
    <w:rsid w:val="000570DF"/>
    <w:rsid w:val="001C3DCA"/>
    <w:rsid w:val="004D70C9"/>
    <w:rsid w:val="005436F5"/>
    <w:rsid w:val="0081409C"/>
    <w:rsid w:val="00955270"/>
    <w:rsid w:val="00A9777C"/>
    <w:rsid w:val="00B3497B"/>
    <w:rsid w:val="00E22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E9AE"/>
  <w15:chartTrackingRefBased/>
  <w15:docId w15:val="{68254358-F719-4B23-A893-459F4FEE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4D70C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D70C9"/>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4D70C9"/>
  </w:style>
  <w:style w:type="character" w:customStyle="1" w:styleId="idarebilgi">
    <w:name w:val="idarebilgi"/>
    <w:basedOn w:val="VarsaylanParagrafYazTipi"/>
    <w:rsid w:val="004D70C9"/>
  </w:style>
  <w:style w:type="character" w:customStyle="1" w:styleId="ilanbaslik">
    <w:name w:val="ilanbaslik"/>
    <w:basedOn w:val="VarsaylanParagrafYazTipi"/>
    <w:rsid w:val="004D70C9"/>
  </w:style>
  <w:style w:type="paragraph" w:styleId="NormalWeb">
    <w:name w:val="Normal (Web)"/>
    <w:basedOn w:val="Normal"/>
    <w:uiPriority w:val="99"/>
    <w:semiHidden/>
    <w:unhideWhenUsed/>
    <w:rsid w:val="004D70C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1419">
      <w:bodyDiv w:val="1"/>
      <w:marLeft w:val="0"/>
      <w:marRight w:val="0"/>
      <w:marTop w:val="0"/>
      <w:marBottom w:val="0"/>
      <w:divBdr>
        <w:top w:val="none" w:sz="0" w:space="0" w:color="auto"/>
        <w:left w:val="none" w:sz="0" w:space="0" w:color="auto"/>
        <w:bottom w:val="none" w:sz="0" w:space="0" w:color="auto"/>
        <w:right w:val="none" w:sz="0" w:space="0" w:color="auto"/>
      </w:divBdr>
      <w:divsChild>
        <w:div w:id="892733381">
          <w:marLeft w:val="0"/>
          <w:marRight w:val="0"/>
          <w:marTop w:val="0"/>
          <w:marBottom w:val="0"/>
          <w:divBdr>
            <w:top w:val="none" w:sz="0" w:space="0" w:color="auto"/>
            <w:left w:val="none" w:sz="0" w:space="0" w:color="auto"/>
            <w:bottom w:val="none" w:sz="0" w:space="0" w:color="auto"/>
            <w:right w:val="none" w:sz="0" w:space="0" w:color="auto"/>
          </w:divBdr>
        </w:div>
        <w:div w:id="169207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7DAF8-7098-407A-B1ED-32AC682059B8}"/>
</file>

<file path=customXml/itemProps2.xml><?xml version="1.0" encoding="utf-8"?>
<ds:datastoreItem xmlns:ds="http://schemas.openxmlformats.org/officeDocument/2006/customXml" ds:itemID="{28D95474-F73F-4B21-8AF3-E70323DF0AE9}"/>
</file>

<file path=customXml/itemProps3.xml><?xml version="1.0" encoding="utf-8"?>
<ds:datastoreItem xmlns:ds="http://schemas.openxmlformats.org/officeDocument/2006/customXml" ds:itemID="{BCF3306D-8A3F-4368-AA5D-124E5B09567C}"/>
</file>

<file path=docProps/app.xml><?xml version="1.0" encoding="utf-8"?>
<Properties xmlns="http://schemas.openxmlformats.org/officeDocument/2006/extended-properties" xmlns:vt="http://schemas.openxmlformats.org/officeDocument/2006/docPropsVTypes">
  <Template>Normal.dotm</Template>
  <TotalTime>49</TotalTime>
  <Pages>2</Pages>
  <Words>796</Words>
  <Characters>4541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Abdurrazzak SÜER</dc:creator>
  <cp:keywords/>
  <dc:description/>
  <cp:lastModifiedBy>Abdurrazzak SÜER</cp:lastModifiedBy>
  <cp:revision>6</cp:revision>
  <dcterms:created xsi:type="dcterms:W3CDTF">2025-09-24T10:08:00Z</dcterms:created>
  <dcterms:modified xsi:type="dcterms:W3CDTF">2025-09-24T10:58:00Z</dcterms:modified>
</cp:coreProperties>
</file>