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8AB1" w14:textId="77777777" w:rsidR="008B2A68" w:rsidRPr="008B2A68" w:rsidRDefault="008B2A68" w:rsidP="008B2A68">
      <w:pPr>
        <w:shd w:val="clear" w:color="auto" w:fill="F8F8F8"/>
        <w:spacing w:after="0" w:line="240" w:lineRule="auto"/>
        <w:jc w:val="center"/>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JET A-1 YAKIT SATIN ALINACAKTIR</w:t>
      </w:r>
    </w:p>
    <w:p w14:paraId="61C28BBB" w14:textId="77777777" w:rsidR="008B2A68" w:rsidRPr="008B2A68" w:rsidRDefault="008B2A68" w:rsidP="008B2A68">
      <w:pPr>
        <w:spacing w:after="0" w:line="240" w:lineRule="auto"/>
        <w:rPr>
          <w:rFonts w:ascii="Times New Roman" w:eastAsia="Times New Roman" w:hAnsi="Times New Roman" w:cs="Times New Roman"/>
          <w:sz w:val="24"/>
          <w:szCs w:val="24"/>
          <w:lang w:eastAsia="tr-TR"/>
        </w:rPr>
      </w:pP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118ABE"/>
          <w:sz w:val="20"/>
          <w:szCs w:val="20"/>
          <w:shd w:val="clear" w:color="auto" w:fill="F8F8F8"/>
          <w:lang w:eastAsia="tr-TR"/>
        </w:rPr>
        <w:t>Kuruluşumuz Uçak ve Helikopterlerin Jet A-1 Yakıt Alımı</w:t>
      </w:r>
      <w:r w:rsidRPr="008B2A6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B2A68" w:rsidRPr="008B2A68" w14:paraId="396B9931"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776031"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B24126"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7A0055"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2025/1541802</w:t>
            </w:r>
          </w:p>
        </w:tc>
      </w:tr>
    </w:tbl>
    <w:p w14:paraId="6FE0BE3F" w14:textId="77777777" w:rsidR="008B2A68" w:rsidRPr="008B2A68" w:rsidRDefault="008B2A68" w:rsidP="008B2A6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2"/>
        <w:gridCol w:w="177"/>
        <w:gridCol w:w="5483"/>
      </w:tblGrid>
      <w:tr w:rsidR="008B2A68" w:rsidRPr="008B2A68" w14:paraId="49854409" w14:textId="77777777" w:rsidTr="008B2A6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1BEF61BD"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B04935"/>
                <w:sz w:val="20"/>
                <w:szCs w:val="20"/>
                <w:lang w:eastAsia="tr-TR"/>
              </w:rPr>
              <w:t>1- İdarenin</w:t>
            </w:r>
          </w:p>
        </w:tc>
      </w:tr>
      <w:tr w:rsidR="008B2A68" w:rsidRPr="008B2A68" w14:paraId="518D4BB3"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8FE5D6"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1.1. </w:t>
            </w:r>
            <w:r w:rsidRPr="008B2A6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71110A"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A7A5B9"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DEVLET HAVA MEYDANLARI İŞLETMESİ GENEL MÜDÜRLÜĞÜ</w:t>
            </w:r>
          </w:p>
        </w:tc>
      </w:tr>
      <w:tr w:rsidR="008B2A68" w:rsidRPr="008B2A68" w14:paraId="54054B02"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9DF349"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1.2.</w:t>
            </w:r>
            <w:r w:rsidRPr="008B2A6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A8B0885"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D2975B"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EMNİYET MAH. MEVLANA BULVARI NO:32 06560- YENİMAHALLE/ANKARA</w:t>
            </w:r>
          </w:p>
        </w:tc>
      </w:tr>
      <w:tr w:rsidR="008B2A68" w:rsidRPr="008B2A68" w14:paraId="6ABDE800"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A1B7A78"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1.3.</w:t>
            </w:r>
            <w:r w:rsidRPr="008B2A6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363944"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3FC038"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03122042846</w:t>
            </w:r>
          </w:p>
        </w:tc>
      </w:tr>
      <w:tr w:rsidR="008B2A68" w:rsidRPr="008B2A68" w14:paraId="521CB6D8"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27A4908"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1.4.</w:t>
            </w:r>
            <w:r w:rsidRPr="008B2A6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506323"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F82E80"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https://ekap.kik.gov.tr/EKAP/</w:t>
            </w:r>
          </w:p>
        </w:tc>
      </w:tr>
    </w:tbl>
    <w:p w14:paraId="329F6E36" w14:textId="77777777" w:rsidR="008B2A68" w:rsidRPr="008B2A68" w:rsidRDefault="008B2A68" w:rsidP="008B2A68">
      <w:pPr>
        <w:spacing w:after="0" w:line="240" w:lineRule="auto"/>
        <w:rPr>
          <w:rFonts w:ascii="Times New Roman" w:eastAsia="Times New Roman" w:hAnsi="Times New Roman" w:cs="Times New Roman"/>
          <w:sz w:val="24"/>
          <w:szCs w:val="24"/>
          <w:lang w:eastAsia="tr-TR"/>
        </w:rPr>
      </w:pP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B2A68" w:rsidRPr="008B2A68" w14:paraId="2BEFECE8"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953DD1E"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2.1.</w:t>
            </w:r>
            <w:r w:rsidRPr="008B2A6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569707"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EC93D3"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28.10.2025 - 11:00</w:t>
            </w:r>
          </w:p>
        </w:tc>
      </w:tr>
      <w:tr w:rsidR="008B2A68" w:rsidRPr="008B2A68" w14:paraId="234C0D9E"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E603F4C"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2.2.</w:t>
            </w:r>
            <w:r w:rsidRPr="008B2A6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69173C"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AD1D5C"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Emniyet Mahallesi Mevlana Bulvarı No:32 06560 Yenimahalle / ANKARA adresinde bulunan DEVLET HAVA MEYDANLARI İŞLETMESİ GENEL MÜDÜRLÜĞÜ Satın Alma ve İkmal Dairesi Başkanlığı İhale Salonu</w:t>
            </w:r>
          </w:p>
        </w:tc>
      </w:tr>
    </w:tbl>
    <w:p w14:paraId="37B32CE8" w14:textId="77777777" w:rsidR="008B2A68" w:rsidRPr="008B2A68" w:rsidRDefault="008B2A68" w:rsidP="008B2A68">
      <w:pPr>
        <w:spacing w:after="0" w:line="240" w:lineRule="auto"/>
        <w:rPr>
          <w:rFonts w:ascii="Times New Roman" w:eastAsia="Times New Roman" w:hAnsi="Times New Roman" w:cs="Times New Roman"/>
          <w:sz w:val="24"/>
          <w:szCs w:val="24"/>
          <w:lang w:eastAsia="tr-TR"/>
        </w:rPr>
      </w:pP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B2A68" w:rsidRPr="008B2A68" w14:paraId="688E1E2B"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CE9732"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3.1. </w:t>
            </w:r>
            <w:r w:rsidRPr="008B2A6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8B4DFA"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3B508D"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Kuruluşumuz Uçak ve Helikopterlerin Jet A-1 Yakıt Alımı</w:t>
            </w:r>
          </w:p>
        </w:tc>
      </w:tr>
      <w:tr w:rsidR="008B2A68" w:rsidRPr="008B2A68" w14:paraId="2D8DEE43"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F2835A8"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3.2. </w:t>
            </w:r>
            <w:r w:rsidRPr="008B2A6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9F464C"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58AA66"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1.300.000 Litre Jet A-1 Yakıtı</w:t>
            </w:r>
            <w:r w:rsidRPr="008B2A68">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8B2A68" w:rsidRPr="008B2A68" w14:paraId="2BED79DB"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8FA46B3"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3.3.</w:t>
            </w:r>
            <w:r w:rsidRPr="008B2A6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770A01"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C7C56C"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İdarenin talebi doğrultusunda Teknik Şartname ekinde (EK-C) yer alan Havalimanları ile tüm Askeri Havaalanlarında İdarenin hava araçlarına yapılacaktır.</w:t>
            </w:r>
          </w:p>
        </w:tc>
      </w:tr>
      <w:tr w:rsidR="008B2A68" w:rsidRPr="008B2A68" w14:paraId="0802FC8C"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068942F"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3.4.</w:t>
            </w:r>
            <w:r w:rsidRPr="008B2A6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709AFCE"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AA5EC9"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01.01.2026 - 31.12.2026 tarihleri arasında Teknik Şartnamesinin ekinde (EK-C) yer alan Havalimanları ile tüm Askeri Havaalanlarında İdarenin hava araçlarına yapılacaktır</w:t>
            </w:r>
          </w:p>
        </w:tc>
      </w:tr>
      <w:tr w:rsidR="008B2A68" w:rsidRPr="008B2A68" w14:paraId="7A0C9540" w14:textId="77777777" w:rsidTr="008B2A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9F2AD2"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3.5.</w:t>
            </w:r>
            <w:r w:rsidRPr="008B2A6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3AC1AE"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25391B" w14:textId="77777777" w:rsidR="008B2A68" w:rsidRPr="008B2A68" w:rsidRDefault="008B2A68" w:rsidP="008B2A68">
            <w:pPr>
              <w:spacing w:after="0" w:line="240" w:lineRule="atLeast"/>
              <w:jc w:val="both"/>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01.01.2026 tarihinde işe başlanılacaktır.</w:t>
            </w:r>
          </w:p>
        </w:tc>
      </w:tr>
    </w:tbl>
    <w:p w14:paraId="4FC6AD4A" w14:textId="77777777" w:rsidR="008B2A68" w:rsidRPr="008B2A68" w:rsidRDefault="008B2A68" w:rsidP="008B2A68">
      <w:pPr>
        <w:spacing w:after="0" w:line="240" w:lineRule="auto"/>
        <w:rPr>
          <w:rFonts w:ascii="Times New Roman" w:eastAsia="Times New Roman" w:hAnsi="Times New Roman" w:cs="Times New Roman"/>
          <w:sz w:val="24"/>
          <w:szCs w:val="24"/>
          <w:lang w:eastAsia="tr-TR"/>
        </w:rPr>
      </w:pP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 Katılım ve yeterlik kriterleri:</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w:t>
      </w:r>
      <w:r w:rsidRPr="008B2A6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4.1.1.</w:t>
      </w:r>
      <w:r w:rsidRPr="008B2A68">
        <w:rPr>
          <w:rFonts w:ascii="Helvetica" w:eastAsia="Times New Roman" w:hAnsi="Helvetica" w:cs="Helvetica"/>
          <w:color w:val="585858"/>
          <w:sz w:val="20"/>
          <w:szCs w:val="20"/>
          <w:shd w:val="clear" w:color="auto" w:fill="F8F8F8"/>
          <w:lang w:eastAsia="tr-TR"/>
        </w:rPr>
        <w:t> Teklif mektubu.</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4.1.2.1.</w:t>
      </w:r>
      <w:r w:rsidRPr="008B2A6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4.1.2.2.</w:t>
      </w:r>
      <w:r w:rsidRPr="008B2A6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4.1.3.</w:t>
      </w:r>
      <w:r w:rsidRPr="008B2A68">
        <w:rPr>
          <w:rFonts w:ascii="Helvetica" w:eastAsia="Times New Roman" w:hAnsi="Helvetica" w:cs="Helvetica"/>
          <w:color w:val="585858"/>
          <w:sz w:val="20"/>
          <w:szCs w:val="20"/>
          <w:shd w:val="clear" w:color="auto" w:fill="F8F8F8"/>
          <w:lang w:eastAsia="tr-TR"/>
        </w:rPr>
        <w:t> Geçici teminat.</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4.1.4</w:t>
      </w:r>
      <w:r w:rsidRPr="008B2A6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4.1.5.</w:t>
      </w:r>
      <w:r w:rsidRPr="008B2A68">
        <w:rPr>
          <w:rFonts w:ascii="Helvetica" w:eastAsia="Times New Roman" w:hAnsi="Helvetica" w:cs="Helvetica"/>
          <w:color w:val="585858"/>
          <w:sz w:val="20"/>
          <w:szCs w:val="20"/>
          <w:shd w:val="clear" w:color="auto" w:fill="F8F8F8"/>
          <w:lang w:eastAsia="tr-TR"/>
        </w:rPr>
        <w:t> İsteklinin alt yüklenicilere yaptırmayı düşündüğü işlerin listesi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B2A68" w:rsidRPr="008B2A68" w14:paraId="629F21FC" w14:textId="77777777" w:rsidTr="008B2A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3F2BF3C"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8B2A68" w:rsidRPr="008B2A68" w14:paraId="0942D7D4" w14:textId="77777777" w:rsidTr="008B2A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DE79B70"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t>Ekonomik ve mali yeterliğe ilişkin bilgi, belge veya kriter belirtilmemiştir.</w:t>
            </w:r>
          </w:p>
        </w:tc>
      </w:tr>
    </w:tbl>
    <w:p w14:paraId="645EA612" w14:textId="77777777" w:rsidR="008B2A68" w:rsidRPr="008B2A68" w:rsidRDefault="008B2A68" w:rsidP="008B2A6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B2A68" w:rsidRPr="008B2A68" w14:paraId="4C32F5B0" w14:textId="77777777" w:rsidTr="008B2A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E15FA60"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lastRenderedPageBreak/>
              <w:t>4.3. Mesleki ve teknik yeterliğe ilişkin bilgi ve belgeler ile bunların taşıması gereken kriterler:</w:t>
            </w:r>
          </w:p>
        </w:tc>
      </w:tr>
      <w:tr w:rsidR="008B2A68" w:rsidRPr="008B2A68" w14:paraId="09730E14" w14:textId="77777777" w:rsidTr="008B2A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A083F59"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8B2A68" w:rsidRPr="008B2A68" w14:paraId="1575F5DC" w14:textId="77777777" w:rsidTr="008B2A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DEFD974" w14:textId="77777777" w:rsidR="008B2A68" w:rsidRPr="008B2A68" w:rsidRDefault="008B2A68" w:rsidP="008B2A68">
            <w:pPr>
              <w:spacing w:after="0" w:line="240" w:lineRule="atLeast"/>
              <w:rPr>
                <w:rFonts w:ascii="Helvetica" w:eastAsia="Times New Roman" w:hAnsi="Helvetica" w:cs="Helvetica"/>
                <w:color w:val="585858"/>
                <w:sz w:val="20"/>
                <w:szCs w:val="20"/>
                <w:lang w:eastAsia="tr-TR"/>
              </w:rPr>
            </w:pPr>
            <w:r w:rsidRPr="008B2A68">
              <w:rPr>
                <w:rFonts w:ascii="Helvetica" w:eastAsia="Times New Roman" w:hAnsi="Helvetica" w:cs="Helvetica"/>
                <w:b/>
                <w:bCs/>
                <w:color w:val="118ABE"/>
                <w:sz w:val="20"/>
                <w:szCs w:val="20"/>
                <w:lang w:eastAsia="tr-TR"/>
              </w:rPr>
              <w:t>İhrakiye Teslimi Lisansı</w:t>
            </w:r>
          </w:p>
        </w:tc>
      </w:tr>
    </w:tbl>
    <w:p w14:paraId="6965ADAB" w14:textId="77777777" w:rsidR="008B2A68" w:rsidRPr="008B2A68" w:rsidRDefault="008B2A68" w:rsidP="008B2A68">
      <w:pPr>
        <w:spacing w:after="0" w:line="240" w:lineRule="auto"/>
        <w:rPr>
          <w:rFonts w:ascii="Times New Roman" w:eastAsia="Times New Roman" w:hAnsi="Times New Roman" w:cs="Times New Roman"/>
          <w:sz w:val="24"/>
          <w:szCs w:val="24"/>
          <w:lang w:eastAsia="tr-TR"/>
        </w:rPr>
      </w:pP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5-</w:t>
      </w:r>
      <w:r w:rsidRPr="008B2A6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6-</w:t>
      </w:r>
      <w:r w:rsidRPr="008B2A68">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8B2A68">
        <w:rPr>
          <w:rFonts w:ascii="Helvetica" w:eastAsia="Times New Roman" w:hAnsi="Helvetica" w:cs="Helvetica"/>
          <w:b/>
          <w:bCs/>
          <w:color w:val="118ABE"/>
          <w:sz w:val="20"/>
          <w:szCs w:val="20"/>
          <w:shd w:val="clear" w:color="auto" w:fill="F8F8F8"/>
          <w:lang w:eastAsia="tr-TR"/>
        </w:rPr>
        <w:t>% 15 (yüzde on beş) </w:t>
      </w:r>
      <w:r w:rsidRPr="008B2A68">
        <w:rPr>
          <w:rFonts w:ascii="Helvetica" w:eastAsia="Times New Roman" w:hAnsi="Helvetica" w:cs="Helvetica"/>
          <w:color w:val="585858"/>
          <w:sz w:val="20"/>
          <w:szCs w:val="20"/>
          <w:shd w:val="clear" w:color="auto" w:fill="F8F8F8"/>
          <w:lang w:eastAsia="tr-TR"/>
        </w:rPr>
        <w:t>oranında fiyat avantajı uygulanacaktır.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7-</w:t>
      </w:r>
      <w:r w:rsidRPr="008B2A6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8-</w:t>
      </w:r>
      <w:r w:rsidRPr="008B2A6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9-</w:t>
      </w:r>
      <w:r w:rsidRPr="008B2A6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10-</w:t>
      </w:r>
      <w:r w:rsidRPr="008B2A68">
        <w:rPr>
          <w:rFonts w:ascii="Helvetica" w:eastAsia="Times New Roman" w:hAnsi="Helvetica" w:cs="Helvetica"/>
          <w:color w:val="585858"/>
          <w:sz w:val="20"/>
          <w:szCs w:val="20"/>
          <w:shd w:val="clear" w:color="auto" w:fill="F8F8F8"/>
          <w:lang w:eastAsia="tr-TR"/>
        </w:rPr>
        <w:t> Bu ihalede, işin tamamı için teklif verilecektir.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11-</w:t>
      </w:r>
      <w:r w:rsidRPr="008B2A6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12-</w:t>
      </w:r>
      <w:r w:rsidRPr="008B2A68">
        <w:rPr>
          <w:rFonts w:ascii="Helvetica" w:eastAsia="Times New Roman" w:hAnsi="Helvetica" w:cs="Helvetica"/>
          <w:color w:val="585858"/>
          <w:sz w:val="20"/>
          <w:szCs w:val="20"/>
          <w:shd w:val="clear" w:color="auto" w:fill="F8F8F8"/>
          <w:lang w:eastAsia="tr-TR"/>
        </w:rPr>
        <w:t> Bu ihalede elektronik eksiltme yapılmayacaktır.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13-</w:t>
      </w:r>
      <w:r w:rsidRPr="008B2A68">
        <w:rPr>
          <w:rFonts w:ascii="Helvetica" w:eastAsia="Times New Roman" w:hAnsi="Helvetica" w:cs="Helvetica"/>
          <w:color w:val="585858"/>
          <w:sz w:val="20"/>
          <w:szCs w:val="20"/>
          <w:shd w:val="clear" w:color="auto" w:fill="F8F8F8"/>
          <w:lang w:eastAsia="tr-TR"/>
        </w:rPr>
        <w:t> Verilen tekliflerin geçerlilik süresi, ihale tarihinden itibaren </w:t>
      </w:r>
      <w:r w:rsidRPr="008B2A68">
        <w:rPr>
          <w:rFonts w:ascii="Helvetica" w:eastAsia="Times New Roman" w:hAnsi="Helvetica" w:cs="Helvetica"/>
          <w:b/>
          <w:bCs/>
          <w:color w:val="118ABE"/>
          <w:sz w:val="20"/>
          <w:szCs w:val="20"/>
          <w:shd w:val="clear" w:color="auto" w:fill="F8F8F8"/>
          <w:lang w:eastAsia="tr-TR"/>
        </w:rPr>
        <w:t>120 (YüzYirmi)</w:t>
      </w:r>
      <w:r w:rsidRPr="008B2A68">
        <w:rPr>
          <w:rFonts w:ascii="Helvetica" w:eastAsia="Times New Roman" w:hAnsi="Helvetica" w:cs="Helvetica"/>
          <w:color w:val="585858"/>
          <w:sz w:val="20"/>
          <w:szCs w:val="20"/>
          <w:shd w:val="clear" w:color="auto" w:fill="F8F8F8"/>
          <w:lang w:eastAsia="tr-TR"/>
        </w:rPr>
        <w:t> takvim günüdür.</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14-</w:t>
      </w:r>
      <w:r w:rsidRPr="008B2A68">
        <w:rPr>
          <w:rFonts w:ascii="Helvetica" w:eastAsia="Times New Roman" w:hAnsi="Helvetica" w:cs="Helvetica"/>
          <w:color w:val="585858"/>
          <w:sz w:val="20"/>
          <w:szCs w:val="20"/>
          <w:shd w:val="clear" w:color="auto" w:fill="F8F8F8"/>
          <w:lang w:eastAsia="tr-TR"/>
        </w:rPr>
        <w:t> Konsorsiyum olarak ihaleye teklif verilemez.</w:t>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color w:val="585858"/>
          <w:sz w:val="20"/>
          <w:szCs w:val="20"/>
          <w:lang w:eastAsia="tr-TR"/>
        </w:rPr>
        <w:br/>
      </w:r>
      <w:r w:rsidRPr="008B2A68">
        <w:rPr>
          <w:rFonts w:ascii="Helvetica" w:eastAsia="Times New Roman" w:hAnsi="Helvetica" w:cs="Helvetica"/>
          <w:b/>
          <w:bCs/>
          <w:color w:val="585858"/>
          <w:sz w:val="20"/>
          <w:szCs w:val="20"/>
          <w:shd w:val="clear" w:color="auto" w:fill="F8F8F8"/>
          <w:lang w:eastAsia="tr-TR"/>
        </w:rPr>
        <w:t>15- Diğer hususlar:</w:t>
      </w:r>
    </w:p>
    <w:p w14:paraId="7CC47486" w14:textId="77777777" w:rsidR="008B2A68" w:rsidRPr="008B2A68" w:rsidRDefault="008B2A68" w:rsidP="008B2A68">
      <w:pPr>
        <w:shd w:val="clear" w:color="auto" w:fill="F8F8F8"/>
        <w:spacing w:after="0" w:line="240" w:lineRule="auto"/>
        <w:jc w:val="both"/>
        <w:rPr>
          <w:rFonts w:ascii="Helvetica" w:eastAsia="Times New Roman" w:hAnsi="Helvetica" w:cs="Helvetica"/>
          <w:color w:val="585858"/>
          <w:sz w:val="20"/>
          <w:szCs w:val="20"/>
          <w:lang w:eastAsia="tr-TR"/>
        </w:rPr>
      </w:pPr>
      <w:r w:rsidRPr="008B2A6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52B803A7" w14:textId="77777777" w:rsidR="001518EE" w:rsidRDefault="001518EE"/>
    <w:sectPr w:rsidR="001518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11797" w14:textId="77777777" w:rsidR="008B2A68" w:rsidRDefault="008B2A68" w:rsidP="008B2A68">
      <w:pPr>
        <w:spacing w:after="0" w:line="240" w:lineRule="auto"/>
      </w:pPr>
      <w:r>
        <w:separator/>
      </w:r>
    </w:p>
  </w:endnote>
  <w:endnote w:type="continuationSeparator" w:id="0">
    <w:p w14:paraId="780081BB" w14:textId="77777777" w:rsidR="008B2A68" w:rsidRDefault="008B2A68" w:rsidP="008B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6705" w14:textId="77777777" w:rsidR="008B2A68" w:rsidRDefault="008B2A68" w:rsidP="008B2A68">
      <w:pPr>
        <w:spacing w:after="0" w:line="240" w:lineRule="auto"/>
      </w:pPr>
      <w:r>
        <w:separator/>
      </w:r>
    </w:p>
  </w:footnote>
  <w:footnote w:type="continuationSeparator" w:id="0">
    <w:p w14:paraId="26F48DFB" w14:textId="77777777" w:rsidR="008B2A68" w:rsidRDefault="008B2A68" w:rsidP="008B2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68"/>
    <w:rsid w:val="001518EE"/>
    <w:rsid w:val="008B2A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AC066"/>
  <w15:chartTrackingRefBased/>
  <w15:docId w15:val="{A689D521-B333-429A-BD81-C498EC20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B2A68"/>
  </w:style>
  <w:style w:type="character" w:customStyle="1" w:styleId="ilanbaslik">
    <w:name w:val="ilanbaslik"/>
    <w:basedOn w:val="VarsaylanParagrafYazTipi"/>
    <w:rsid w:val="008B2A68"/>
  </w:style>
  <w:style w:type="paragraph" w:styleId="stBilgi">
    <w:name w:val="header"/>
    <w:basedOn w:val="Normal"/>
    <w:link w:val="stBilgiChar"/>
    <w:uiPriority w:val="99"/>
    <w:unhideWhenUsed/>
    <w:rsid w:val="008B2A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2A68"/>
  </w:style>
  <w:style w:type="paragraph" w:styleId="AltBilgi">
    <w:name w:val="footer"/>
    <w:basedOn w:val="Normal"/>
    <w:link w:val="AltBilgiChar"/>
    <w:uiPriority w:val="99"/>
    <w:unhideWhenUsed/>
    <w:rsid w:val="008B2A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042774">
      <w:bodyDiv w:val="1"/>
      <w:marLeft w:val="0"/>
      <w:marRight w:val="0"/>
      <w:marTop w:val="0"/>
      <w:marBottom w:val="0"/>
      <w:divBdr>
        <w:top w:val="none" w:sz="0" w:space="0" w:color="auto"/>
        <w:left w:val="none" w:sz="0" w:space="0" w:color="auto"/>
        <w:bottom w:val="none" w:sz="0" w:space="0" w:color="auto"/>
        <w:right w:val="none" w:sz="0" w:space="0" w:color="auto"/>
      </w:divBdr>
      <w:divsChild>
        <w:div w:id="428353084">
          <w:marLeft w:val="0"/>
          <w:marRight w:val="0"/>
          <w:marTop w:val="0"/>
          <w:marBottom w:val="0"/>
          <w:divBdr>
            <w:top w:val="none" w:sz="0" w:space="0" w:color="auto"/>
            <w:left w:val="none" w:sz="0" w:space="0" w:color="auto"/>
            <w:bottom w:val="none" w:sz="0" w:space="0" w:color="auto"/>
            <w:right w:val="none" w:sz="0" w:space="0" w:color="auto"/>
          </w:divBdr>
        </w:div>
        <w:div w:id="100174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12:10 25/09/2025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B19E2-94DB-4034-BC82-EE63F95DBD1A}">
  <ds:schemaRefs/>
</ds:datastoreItem>
</file>

<file path=customXml/itemProps2.xml><?xml version="1.0" encoding="utf-8"?>
<ds:datastoreItem xmlns:ds="http://schemas.openxmlformats.org/officeDocument/2006/customXml" ds:itemID="{5DA18FF7-BD53-4629-9F3E-787B2BB20000}">
  <ds:schemaRefs/>
</ds:datastoreItem>
</file>

<file path=customXml/itemProps3.xml><?xml version="1.0" encoding="utf-8"?>
<ds:datastoreItem xmlns:ds="http://schemas.openxmlformats.org/officeDocument/2006/customXml" ds:itemID="{DA98DC7C-C97A-46BE-85BE-C5BBF166F4CB}">
  <ds:schemaRefs/>
</ds:datastoreItem>
</file>

<file path=customXml/itemProps4.xml><?xml version="1.0" encoding="utf-8"?>
<ds:datastoreItem xmlns:ds="http://schemas.openxmlformats.org/officeDocument/2006/customXml" ds:itemID="{4A3AFA4C-A9A5-4125-A33A-4785B2351B42}"/>
</file>

<file path=customXml/itemProps5.xml><?xml version="1.0" encoding="utf-8"?>
<ds:datastoreItem xmlns:ds="http://schemas.openxmlformats.org/officeDocument/2006/customXml" ds:itemID="{429820D6-B1B4-4E36-ABF5-CD4C69604D45}"/>
</file>

<file path=customXml/itemProps6.xml><?xml version="1.0" encoding="utf-8"?>
<ds:datastoreItem xmlns:ds="http://schemas.openxmlformats.org/officeDocument/2006/customXml" ds:itemID="{A3CF7153-D853-4B18-9BF2-80F0BC1E4D7D}"/>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Company>DHMI</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CESUR</dc:creator>
  <cp:keywords/>
  <dc:description/>
  <cp:lastModifiedBy>Gülay CESUR</cp:lastModifiedBy>
  <cp:revision>1</cp:revision>
  <dcterms:created xsi:type="dcterms:W3CDTF">2025-09-25T12:09:00Z</dcterms:created>
  <dcterms:modified xsi:type="dcterms:W3CDTF">2025-09-25T12:10:00Z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