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47" w:rsidRPr="00805A3F" w:rsidRDefault="006B0D47" w:rsidP="00BB7350">
      <w:pPr>
        <w:pStyle w:val="ListeParagraf"/>
        <w:numPr>
          <w:ilvl w:val="0"/>
          <w:numId w:val="3"/>
        </w:numPr>
        <w:jc w:val="both"/>
        <w:rPr>
          <w:rFonts w:ascii="Times New Roman" w:hAnsi="Times New Roman" w:cs="Times New Roman"/>
          <w:b/>
          <w:sz w:val="24"/>
          <w:szCs w:val="24"/>
        </w:rPr>
      </w:pPr>
      <w:r w:rsidRPr="00805A3F">
        <w:rPr>
          <w:rFonts w:ascii="Times New Roman" w:hAnsi="Times New Roman" w:cs="Times New Roman"/>
          <w:b/>
          <w:sz w:val="24"/>
          <w:szCs w:val="24"/>
        </w:rPr>
        <w:t>AMAÇ</w:t>
      </w:r>
    </w:p>
    <w:p w:rsidR="006B0D47" w:rsidRDefault="00090D6B" w:rsidP="00986E35">
      <w:pPr>
        <w:ind w:firstLine="502"/>
        <w:jc w:val="both"/>
        <w:rPr>
          <w:rFonts w:ascii="Times New Roman" w:hAnsi="Times New Roman" w:cs="Times New Roman"/>
          <w:sz w:val="24"/>
          <w:szCs w:val="24"/>
        </w:rPr>
      </w:pPr>
      <w:r>
        <w:rPr>
          <w:rFonts w:ascii="Times New Roman" w:hAnsi="Times New Roman" w:cs="Times New Roman"/>
          <w:sz w:val="24"/>
          <w:szCs w:val="24"/>
        </w:rPr>
        <w:t>Bu talimatın amacı,</w:t>
      </w:r>
      <w:r w:rsidR="0013560D">
        <w:rPr>
          <w:rFonts w:ascii="Times New Roman" w:hAnsi="Times New Roman" w:cs="Times New Roman"/>
          <w:sz w:val="24"/>
          <w:szCs w:val="24"/>
        </w:rPr>
        <w:t xml:space="preserve">  </w:t>
      </w:r>
      <w:r w:rsidR="00986E35">
        <w:rPr>
          <w:rFonts w:ascii="Times New Roman" w:hAnsi="Times New Roman" w:cs="Times New Roman"/>
          <w:sz w:val="24"/>
          <w:szCs w:val="24"/>
        </w:rPr>
        <w:t>Kuruluşun</w:t>
      </w:r>
      <w:r w:rsidR="002C3CE1">
        <w:rPr>
          <w:rFonts w:ascii="Times New Roman" w:hAnsi="Times New Roman" w:cs="Times New Roman"/>
          <w:sz w:val="24"/>
          <w:szCs w:val="24"/>
        </w:rPr>
        <w:t xml:space="preserve"> ihtiyacı olan yedek parça ve malz</w:t>
      </w:r>
      <w:r w:rsidR="00261D38">
        <w:rPr>
          <w:rFonts w:ascii="Times New Roman" w:hAnsi="Times New Roman" w:cs="Times New Roman"/>
          <w:sz w:val="24"/>
          <w:szCs w:val="24"/>
        </w:rPr>
        <w:t xml:space="preserve">eme alımlarına ait ödeneklerin </w:t>
      </w:r>
      <w:r w:rsidR="002C3CE1">
        <w:rPr>
          <w:rFonts w:ascii="Times New Roman" w:hAnsi="Times New Roman" w:cs="Times New Roman"/>
          <w:sz w:val="24"/>
          <w:szCs w:val="24"/>
        </w:rPr>
        <w:t xml:space="preserve">planlanması, teklifi ve yönetilmesidir.  </w:t>
      </w:r>
    </w:p>
    <w:p w:rsidR="00EF6931" w:rsidRPr="00805A3F" w:rsidRDefault="00EF6931" w:rsidP="00BB7350">
      <w:pPr>
        <w:pStyle w:val="ListeParagraf"/>
        <w:numPr>
          <w:ilvl w:val="0"/>
          <w:numId w:val="3"/>
        </w:numPr>
        <w:jc w:val="both"/>
        <w:rPr>
          <w:rFonts w:ascii="Times New Roman" w:hAnsi="Times New Roman" w:cs="Times New Roman"/>
          <w:b/>
          <w:sz w:val="24"/>
          <w:szCs w:val="24"/>
        </w:rPr>
      </w:pPr>
      <w:r w:rsidRPr="00805A3F">
        <w:rPr>
          <w:rFonts w:ascii="Times New Roman" w:hAnsi="Times New Roman" w:cs="Times New Roman"/>
          <w:b/>
          <w:sz w:val="24"/>
          <w:szCs w:val="24"/>
        </w:rPr>
        <w:t>KAPSAM</w:t>
      </w:r>
    </w:p>
    <w:p w:rsidR="00986E35" w:rsidRPr="00960174" w:rsidRDefault="00986E35" w:rsidP="00986E35">
      <w:pPr>
        <w:jc w:val="both"/>
        <w:rPr>
          <w:rFonts w:ascii="Times New Roman" w:hAnsi="Times New Roman" w:cs="Times New Roman"/>
          <w:sz w:val="24"/>
          <w:szCs w:val="24"/>
        </w:rPr>
      </w:pPr>
      <w:r>
        <w:rPr>
          <w:rFonts w:ascii="Times New Roman" w:hAnsi="Times New Roman" w:cs="Times New Roman"/>
          <w:sz w:val="24"/>
          <w:szCs w:val="24"/>
        </w:rPr>
        <w:t xml:space="preserve">      </w:t>
      </w:r>
      <w:r w:rsidRPr="00960174">
        <w:rPr>
          <w:rFonts w:ascii="Times New Roman" w:hAnsi="Times New Roman" w:cs="Times New Roman"/>
          <w:sz w:val="24"/>
          <w:szCs w:val="24"/>
        </w:rPr>
        <w:t>DHMİ Genel Müdürlüğü merkez ve taşra teşkilatında görev yapan tüm personel ve ünite/birimleri kapsar.</w:t>
      </w:r>
    </w:p>
    <w:p w:rsidR="00EF6931" w:rsidRPr="00805A3F" w:rsidRDefault="008658AC" w:rsidP="00BB7350">
      <w:pPr>
        <w:pStyle w:val="ListeParagraf"/>
        <w:numPr>
          <w:ilvl w:val="0"/>
          <w:numId w:val="3"/>
        </w:numPr>
        <w:jc w:val="both"/>
        <w:rPr>
          <w:rFonts w:ascii="Times New Roman" w:hAnsi="Times New Roman" w:cs="Times New Roman"/>
          <w:b/>
          <w:sz w:val="24"/>
          <w:szCs w:val="24"/>
        </w:rPr>
      </w:pPr>
      <w:r w:rsidRPr="00805A3F">
        <w:rPr>
          <w:rFonts w:ascii="Times New Roman" w:hAnsi="Times New Roman" w:cs="Times New Roman"/>
          <w:b/>
          <w:sz w:val="24"/>
          <w:szCs w:val="24"/>
        </w:rPr>
        <w:t>SORUMLULUK</w:t>
      </w:r>
    </w:p>
    <w:p w:rsidR="008658AC" w:rsidRDefault="00986E35" w:rsidP="00AE634F">
      <w:pPr>
        <w:jc w:val="both"/>
        <w:rPr>
          <w:rFonts w:ascii="Times New Roman" w:hAnsi="Times New Roman" w:cs="Times New Roman"/>
          <w:sz w:val="24"/>
          <w:szCs w:val="24"/>
        </w:rPr>
      </w:pPr>
      <w:r>
        <w:rPr>
          <w:rFonts w:ascii="Times New Roman" w:hAnsi="Times New Roman" w:cs="Times New Roman"/>
          <w:sz w:val="24"/>
          <w:szCs w:val="24"/>
        </w:rPr>
        <w:t xml:space="preserve">              </w:t>
      </w:r>
      <w:r w:rsidR="00090D6B">
        <w:rPr>
          <w:rFonts w:ascii="Times New Roman" w:hAnsi="Times New Roman" w:cs="Times New Roman"/>
          <w:sz w:val="24"/>
          <w:szCs w:val="24"/>
        </w:rPr>
        <w:t>Merkezd</w:t>
      </w:r>
      <w:r w:rsidR="00D2591B">
        <w:rPr>
          <w:rFonts w:ascii="Times New Roman" w:hAnsi="Times New Roman" w:cs="Times New Roman"/>
          <w:sz w:val="24"/>
          <w:szCs w:val="24"/>
        </w:rPr>
        <w:t xml:space="preserve">e </w:t>
      </w:r>
      <w:r w:rsidR="009E3077">
        <w:rPr>
          <w:rFonts w:ascii="Times New Roman" w:hAnsi="Times New Roman" w:cs="Times New Roman"/>
          <w:sz w:val="24"/>
          <w:szCs w:val="24"/>
        </w:rPr>
        <w:t>Satın Alma ve İkmal</w:t>
      </w:r>
      <w:r w:rsidR="00261D38">
        <w:rPr>
          <w:rFonts w:ascii="Times New Roman" w:hAnsi="Times New Roman" w:cs="Times New Roman"/>
          <w:sz w:val="24"/>
          <w:szCs w:val="24"/>
        </w:rPr>
        <w:t xml:space="preserve"> Dairesi Başkanlığı</w:t>
      </w:r>
      <w:r w:rsidR="0059670F">
        <w:rPr>
          <w:rFonts w:ascii="Times New Roman" w:hAnsi="Times New Roman" w:cs="Times New Roman"/>
          <w:sz w:val="24"/>
          <w:szCs w:val="24"/>
        </w:rPr>
        <w:t xml:space="preserve"> </w:t>
      </w:r>
      <w:r w:rsidR="009E3077">
        <w:rPr>
          <w:rFonts w:ascii="Times New Roman" w:hAnsi="Times New Roman" w:cs="Times New Roman"/>
          <w:sz w:val="24"/>
          <w:szCs w:val="24"/>
        </w:rPr>
        <w:t>Ödenek</w:t>
      </w:r>
      <w:r>
        <w:rPr>
          <w:rFonts w:ascii="Times New Roman" w:hAnsi="Times New Roman" w:cs="Times New Roman"/>
          <w:sz w:val="24"/>
          <w:szCs w:val="24"/>
        </w:rPr>
        <w:t xml:space="preserve"> </w:t>
      </w:r>
      <w:r w:rsidR="009E3077">
        <w:rPr>
          <w:rFonts w:ascii="Times New Roman" w:hAnsi="Times New Roman" w:cs="Times New Roman"/>
          <w:sz w:val="24"/>
          <w:szCs w:val="24"/>
        </w:rPr>
        <w:t>Tahakkuk Şube Müdürlüğü</w:t>
      </w:r>
      <w:r w:rsidR="00D2591B">
        <w:rPr>
          <w:rFonts w:ascii="Times New Roman" w:hAnsi="Times New Roman" w:cs="Times New Roman"/>
          <w:sz w:val="24"/>
          <w:szCs w:val="24"/>
        </w:rPr>
        <w:t xml:space="preserve"> personeli, Taşrada </w:t>
      </w:r>
      <w:r w:rsidR="0059670F">
        <w:rPr>
          <w:rFonts w:ascii="Times New Roman" w:hAnsi="Times New Roman" w:cs="Times New Roman"/>
          <w:sz w:val="24"/>
          <w:szCs w:val="24"/>
        </w:rPr>
        <w:t>Satın A</w:t>
      </w:r>
      <w:r w:rsidR="009E3077">
        <w:rPr>
          <w:rFonts w:ascii="Times New Roman" w:hAnsi="Times New Roman" w:cs="Times New Roman"/>
          <w:sz w:val="24"/>
          <w:szCs w:val="24"/>
        </w:rPr>
        <w:t xml:space="preserve">lma ve İkmal </w:t>
      </w:r>
      <w:r w:rsidR="00D2591B">
        <w:rPr>
          <w:rFonts w:ascii="Times New Roman" w:hAnsi="Times New Roman" w:cs="Times New Roman"/>
          <w:sz w:val="24"/>
          <w:szCs w:val="24"/>
        </w:rPr>
        <w:t xml:space="preserve">Müdürlüğü/Şefliği personeli </w:t>
      </w:r>
      <w:r w:rsidR="008658AC" w:rsidRPr="00805A3F">
        <w:rPr>
          <w:rFonts w:ascii="Times New Roman" w:hAnsi="Times New Roman" w:cs="Times New Roman"/>
          <w:sz w:val="24"/>
          <w:szCs w:val="24"/>
        </w:rPr>
        <w:t>sorumludur.</w:t>
      </w:r>
    </w:p>
    <w:p w:rsidR="00AB1682" w:rsidRDefault="00BB7350" w:rsidP="00BB7350">
      <w:pPr>
        <w:pStyle w:val="AralkYok"/>
        <w:numPr>
          <w:ilvl w:val="0"/>
          <w:numId w:val="3"/>
        </w:numPr>
        <w:jc w:val="both"/>
        <w:rPr>
          <w:rStyle w:val="GvdemetniKaln"/>
          <w:rFonts w:eastAsiaTheme="minorHAnsi"/>
          <w:sz w:val="24"/>
          <w:szCs w:val="24"/>
        </w:rPr>
      </w:pPr>
      <w:r>
        <w:rPr>
          <w:rStyle w:val="GvdemetniKaln"/>
          <w:rFonts w:eastAsiaTheme="minorHAnsi"/>
          <w:sz w:val="24"/>
          <w:szCs w:val="24"/>
        </w:rPr>
        <w:t>TANIM VE KISALTMALAR</w:t>
      </w:r>
      <w:r w:rsidR="00AB1682" w:rsidRPr="00805A3F">
        <w:rPr>
          <w:rStyle w:val="GvdemetniKaln"/>
          <w:rFonts w:eastAsiaTheme="minorHAnsi"/>
          <w:sz w:val="24"/>
          <w:szCs w:val="24"/>
        </w:rPr>
        <w:t xml:space="preserve">   </w:t>
      </w:r>
    </w:p>
    <w:p w:rsidR="00986E35" w:rsidRPr="00004E88" w:rsidRDefault="00986E35" w:rsidP="00986E35">
      <w:pPr>
        <w:spacing w:before="100" w:beforeAutospacing="1" w:after="100" w:afterAutospacing="1" w:line="240" w:lineRule="auto"/>
        <w:rPr>
          <w:rFonts w:ascii="Times New Roman" w:eastAsia="Times New Roman" w:hAnsi="Times New Roman" w:cs="Times New Roman"/>
          <w:sz w:val="30"/>
          <w:szCs w:val="30"/>
          <w:lang w:eastAsia="tr-TR"/>
        </w:rPr>
      </w:pPr>
      <w:r>
        <w:rPr>
          <w:rFonts w:ascii="Times New Roman" w:eastAsia="Times New Roman" w:hAnsi="Times New Roman" w:cs="Times New Roman"/>
          <w:b/>
          <w:sz w:val="24"/>
          <w:szCs w:val="24"/>
          <w:lang w:eastAsia="tr-TR"/>
        </w:rPr>
        <w:t xml:space="preserve">   </w:t>
      </w:r>
      <w:r w:rsidRPr="00986E35">
        <w:rPr>
          <w:rFonts w:ascii="Times New Roman" w:eastAsia="Times New Roman" w:hAnsi="Times New Roman" w:cs="Times New Roman"/>
          <w:b/>
          <w:sz w:val="24"/>
          <w:szCs w:val="24"/>
          <w:lang w:eastAsia="tr-TR"/>
        </w:rPr>
        <w:t xml:space="preserve"> </w:t>
      </w:r>
      <w:r w:rsidRPr="00414DEC">
        <w:rPr>
          <w:rFonts w:ascii="Times New Roman" w:eastAsia="Times New Roman" w:hAnsi="Times New Roman" w:cs="Times New Roman"/>
          <w:b/>
          <w:sz w:val="24"/>
          <w:szCs w:val="24"/>
          <w:lang w:eastAsia="tr-TR"/>
        </w:rPr>
        <w:t>DHMİ/ DHMİ Genel Müdürlüğü/ Kuruluş</w:t>
      </w:r>
      <w:r w:rsidRPr="00414DEC">
        <w:rPr>
          <w:rFonts w:ascii="Times New Roman" w:eastAsia="Times New Roman" w:hAnsi="Times New Roman" w:cs="Times New Roman"/>
          <w:sz w:val="24"/>
          <w:szCs w:val="24"/>
          <w:lang w:eastAsia="tr-TR"/>
        </w:rPr>
        <w:t>: Devlet Hava Meydanları İşletmesi Genel Müdürlüğünün Merkez Teşkilatı ile Taşra Teşkilatını</w:t>
      </w:r>
      <w:r w:rsidRPr="00004E88">
        <w:rPr>
          <w:rFonts w:ascii="Times New Roman" w:eastAsia="Times New Roman" w:hAnsi="Times New Roman" w:cs="Times New Roman"/>
          <w:sz w:val="30"/>
          <w:szCs w:val="30"/>
          <w:lang w:eastAsia="tr-TR"/>
        </w:rPr>
        <w:t>,</w:t>
      </w:r>
    </w:p>
    <w:p w:rsidR="00FB22D6" w:rsidRPr="00960174" w:rsidRDefault="00FB22D6" w:rsidP="00FB22D6">
      <w:pPr>
        <w:tabs>
          <w:tab w:val="left" w:pos="566"/>
        </w:tabs>
        <w:spacing w:after="0" w:line="240" w:lineRule="exact"/>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 xml:space="preserve"> </w:t>
      </w:r>
      <w:r w:rsidRPr="00960174">
        <w:rPr>
          <w:rFonts w:ascii="Times New Roman" w:eastAsia="Times New Roman" w:hAnsi="Times New Roman" w:cs="Times New Roman"/>
          <w:b/>
          <w:sz w:val="24"/>
          <w:szCs w:val="24"/>
          <w:lang w:eastAsia="tr-TR"/>
        </w:rPr>
        <w:t>Talepçi Ünite:</w:t>
      </w:r>
      <w:r w:rsidR="00261D38">
        <w:rPr>
          <w:rFonts w:ascii="Times New Roman" w:eastAsia="Times New Roman" w:hAnsi="Times New Roman" w:cs="Times New Roman"/>
          <w:sz w:val="24"/>
          <w:szCs w:val="24"/>
          <w:lang w:eastAsia="tr-TR"/>
        </w:rPr>
        <w:t xml:space="preserve"> Alım</w:t>
      </w:r>
      <w:r w:rsidRPr="00960174">
        <w:rPr>
          <w:rFonts w:ascii="Times New Roman" w:eastAsia="Times New Roman" w:hAnsi="Times New Roman" w:cs="Times New Roman"/>
          <w:sz w:val="24"/>
          <w:szCs w:val="24"/>
          <w:lang w:eastAsia="tr-TR"/>
        </w:rPr>
        <w:t xml:space="preserve"> konusu mal, hizmet ve yapım işini</w:t>
      </w:r>
      <w:r>
        <w:rPr>
          <w:rFonts w:ascii="Times New Roman" w:eastAsia="Times New Roman" w:hAnsi="Times New Roman" w:cs="Times New Roman"/>
          <w:sz w:val="24"/>
          <w:szCs w:val="24"/>
          <w:lang w:eastAsia="tr-TR"/>
        </w:rPr>
        <w:t xml:space="preserve">n satın alınmasını </w:t>
      </w:r>
      <w:r w:rsidRPr="00960174">
        <w:rPr>
          <w:rFonts w:ascii="Times New Roman" w:eastAsia="Times New Roman" w:hAnsi="Times New Roman" w:cs="Times New Roman"/>
          <w:sz w:val="24"/>
          <w:szCs w:val="24"/>
          <w:lang w:eastAsia="tr-TR"/>
        </w:rPr>
        <w:t>talep eden ünite/birimi,</w:t>
      </w:r>
    </w:p>
    <w:p w:rsidR="00FB22D6" w:rsidRPr="00960174" w:rsidRDefault="00FB22D6" w:rsidP="00FB22D6">
      <w:pPr>
        <w:tabs>
          <w:tab w:val="left" w:pos="566"/>
        </w:tabs>
        <w:spacing w:after="0" w:line="240" w:lineRule="exact"/>
        <w:jc w:val="both"/>
        <w:rPr>
          <w:rFonts w:ascii="Times New Roman" w:eastAsia="Times New Roman" w:hAnsi="Times New Roman" w:cs="Times New Roman"/>
          <w:sz w:val="24"/>
          <w:szCs w:val="24"/>
          <w:lang w:eastAsia="tr-TR"/>
        </w:rPr>
      </w:pPr>
    </w:p>
    <w:p w:rsidR="00FB22D6" w:rsidRDefault="00FB22D6" w:rsidP="00FB22D6">
      <w:pPr>
        <w:spacing w:after="0" w:line="240" w:lineRule="auto"/>
        <w:jc w:val="both"/>
        <w:rPr>
          <w:rFonts w:ascii="Times New Roman" w:eastAsia="Times New Roman" w:hAnsi="Times New Roman" w:cs="Times New Roman"/>
          <w:sz w:val="24"/>
          <w:szCs w:val="24"/>
          <w:lang w:eastAsia="tr-TR"/>
        </w:rPr>
      </w:pPr>
      <w:r w:rsidRPr="00960174">
        <w:rPr>
          <w:rFonts w:ascii="Times New Roman" w:eastAsia="Times New Roman" w:hAnsi="Times New Roman" w:cs="Times New Roman"/>
          <w:b/>
          <w:sz w:val="24"/>
          <w:szCs w:val="24"/>
          <w:lang w:eastAsia="tr-TR"/>
        </w:rPr>
        <w:t xml:space="preserve">Talep Formu: </w:t>
      </w:r>
      <w:r w:rsidRPr="00960174">
        <w:rPr>
          <w:rFonts w:ascii="Times New Roman" w:eastAsia="Times New Roman" w:hAnsi="Times New Roman" w:cs="Times New Roman"/>
          <w:sz w:val="24"/>
          <w:szCs w:val="24"/>
          <w:lang w:eastAsia="tr-TR"/>
        </w:rPr>
        <w:t xml:space="preserve">Kuruluşun yazılım sistemi </w:t>
      </w:r>
      <w:r w:rsidR="007A3976">
        <w:rPr>
          <w:rFonts w:ascii="Times New Roman" w:eastAsia="Times New Roman" w:hAnsi="Times New Roman" w:cs="Times New Roman"/>
          <w:sz w:val="24"/>
          <w:szCs w:val="24"/>
          <w:lang w:eastAsia="tr-TR"/>
        </w:rPr>
        <w:t>S</w:t>
      </w:r>
      <w:r w:rsidRPr="00960174">
        <w:rPr>
          <w:rFonts w:ascii="Times New Roman" w:eastAsia="Times New Roman" w:hAnsi="Times New Roman" w:cs="Times New Roman"/>
          <w:sz w:val="24"/>
          <w:szCs w:val="24"/>
          <w:lang w:eastAsia="tr-TR"/>
        </w:rPr>
        <w:t>atın</w:t>
      </w:r>
      <w:r w:rsidR="007A3976">
        <w:rPr>
          <w:rFonts w:ascii="Times New Roman" w:eastAsia="Times New Roman" w:hAnsi="Times New Roman" w:cs="Times New Roman"/>
          <w:sz w:val="24"/>
          <w:szCs w:val="24"/>
          <w:lang w:eastAsia="tr-TR"/>
        </w:rPr>
        <w:t xml:space="preserve"> A</w:t>
      </w:r>
      <w:r w:rsidRPr="00960174">
        <w:rPr>
          <w:rFonts w:ascii="Times New Roman" w:eastAsia="Times New Roman" w:hAnsi="Times New Roman" w:cs="Times New Roman"/>
          <w:sz w:val="24"/>
          <w:szCs w:val="24"/>
          <w:lang w:eastAsia="tr-TR"/>
        </w:rPr>
        <w:t xml:space="preserve">lma </w:t>
      </w:r>
      <w:r w:rsidR="007A3976">
        <w:rPr>
          <w:rFonts w:ascii="Times New Roman" w:eastAsia="Times New Roman" w:hAnsi="Times New Roman" w:cs="Times New Roman"/>
          <w:sz w:val="24"/>
          <w:szCs w:val="24"/>
          <w:lang w:eastAsia="tr-TR"/>
        </w:rPr>
        <w:t>M</w:t>
      </w:r>
      <w:r w:rsidRPr="00960174">
        <w:rPr>
          <w:rFonts w:ascii="Times New Roman" w:eastAsia="Times New Roman" w:hAnsi="Times New Roman" w:cs="Times New Roman"/>
          <w:sz w:val="24"/>
          <w:szCs w:val="24"/>
          <w:lang w:eastAsia="tr-TR"/>
        </w:rPr>
        <w:t>odülünde yer alan ihtiyaç konusu mal, hizmet ve yapım işinin özelliklerinin alım usul ve esaslarının belirtildiği formu,</w:t>
      </w:r>
    </w:p>
    <w:p w:rsidR="00C8014C" w:rsidRDefault="00C8014C" w:rsidP="00FB22D6">
      <w:pPr>
        <w:spacing w:after="0" w:line="240" w:lineRule="auto"/>
        <w:jc w:val="both"/>
        <w:rPr>
          <w:rFonts w:ascii="Times New Roman" w:eastAsia="Times New Roman" w:hAnsi="Times New Roman" w:cs="Times New Roman"/>
          <w:sz w:val="24"/>
          <w:szCs w:val="24"/>
          <w:lang w:eastAsia="tr-TR"/>
        </w:rPr>
      </w:pPr>
    </w:p>
    <w:p w:rsidR="00485831" w:rsidRPr="00C8014C" w:rsidRDefault="00485831" w:rsidP="00485831">
      <w:pPr>
        <w:spacing w:after="0" w:line="240" w:lineRule="auto"/>
        <w:jc w:val="both"/>
        <w:rPr>
          <w:rFonts w:ascii="Times New Roman" w:eastAsia="Times New Roman" w:hAnsi="Times New Roman" w:cs="Times New Roman"/>
          <w:sz w:val="24"/>
          <w:szCs w:val="24"/>
          <w:lang w:eastAsia="tr-TR"/>
        </w:rPr>
      </w:pPr>
      <w:r w:rsidRPr="00C8014C">
        <w:rPr>
          <w:rFonts w:ascii="Times New Roman" w:eastAsia="Times New Roman" w:hAnsi="Times New Roman" w:cs="Times New Roman"/>
          <w:sz w:val="24"/>
          <w:szCs w:val="24"/>
          <w:lang w:eastAsia="tr-TR"/>
        </w:rPr>
        <w:t xml:space="preserve"> </w:t>
      </w:r>
      <w:r w:rsidRPr="00C8014C">
        <w:rPr>
          <w:rFonts w:ascii="Times New Roman" w:eastAsia="Times New Roman" w:hAnsi="Times New Roman" w:cs="Times New Roman"/>
          <w:b/>
          <w:sz w:val="24"/>
          <w:szCs w:val="24"/>
          <w:lang w:eastAsia="tr-TR"/>
        </w:rPr>
        <w:t>Yetki/proje yetki Talep formu:</w:t>
      </w:r>
      <w:r w:rsidRPr="00C8014C">
        <w:rPr>
          <w:rFonts w:ascii="Times New Roman" w:eastAsia="Times New Roman" w:hAnsi="Times New Roman" w:cs="Times New Roman"/>
          <w:sz w:val="24"/>
          <w:szCs w:val="24"/>
          <w:lang w:eastAsia="tr-TR"/>
        </w:rPr>
        <w:t xml:space="preserve"> Kuruluşun yazılım sistemi </w:t>
      </w:r>
      <w:r w:rsidR="007A3976">
        <w:rPr>
          <w:rFonts w:ascii="Times New Roman" w:eastAsia="Times New Roman" w:hAnsi="Times New Roman" w:cs="Times New Roman"/>
          <w:sz w:val="24"/>
          <w:szCs w:val="24"/>
          <w:lang w:eastAsia="tr-TR"/>
        </w:rPr>
        <w:t>S</w:t>
      </w:r>
      <w:r w:rsidRPr="00C8014C">
        <w:rPr>
          <w:rFonts w:ascii="Times New Roman" w:eastAsia="Times New Roman" w:hAnsi="Times New Roman" w:cs="Times New Roman"/>
          <w:sz w:val="24"/>
          <w:szCs w:val="24"/>
          <w:lang w:eastAsia="tr-TR"/>
        </w:rPr>
        <w:t>atın</w:t>
      </w:r>
      <w:r w:rsidR="007A3976">
        <w:rPr>
          <w:rFonts w:ascii="Times New Roman" w:eastAsia="Times New Roman" w:hAnsi="Times New Roman" w:cs="Times New Roman"/>
          <w:sz w:val="24"/>
          <w:szCs w:val="24"/>
          <w:lang w:eastAsia="tr-TR"/>
        </w:rPr>
        <w:t xml:space="preserve"> A</w:t>
      </w:r>
      <w:r w:rsidRPr="00C8014C">
        <w:rPr>
          <w:rFonts w:ascii="Times New Roman" w:eastAsia="Times New Roman" w:hAnsi="Times New Roman" w:cs="Times New Roman"/>
          <w:sz w:val="24"/>
          <w:szCs w:val="24"/>
          <w:lang w:eastAsia="tr-TR"/>
        </w:rPr>
        <w:t xml:space="preserve">lma </w:t>
      </w:r>
      <w:r w:rsidR="007A3976">
        <w:rPr>
          <w:rFonts w:ascii="Times New Roman" w:eastAsia="Times New Roman" w:hAnsi="Times New Roman" w:cs="Times New Roman"/>
          <w:sz w:val="24"/>
          <w:szCs w:val="24"/>
          <w:lang w:eastAsia="tr-TR"/>
        </w:rPr>
        <w:t>M</w:t>
      </w:r>
      <w:r w:rsidRPr="00C8014C">
        <w:rPr>
          <w:rFonts w:ascii="Times New Roman" w:eastAsia="Times New Roman" w:hAnsi="Times New Roman" w:cs="Times New Roman"/>
          <w:sz w:val="24"/>
          <w:szCs w:val="24"/>
          <w:lang w:eastAsia="tr-TR"/>
        </w:rPr>
        <w:t>odülün</w:t>
      </w:r>
      <w:r w:rsidR="00261D38">
        <w:rPr>
          <w:rFonts w:ascii="Times New Roman" w:eastAsia="Times New Roman" w:hAnsi="Times New Roman" w:cs="Times New Roman"/>
          <w:sz w:val="24"/>
          <w:szCs w:val="24"/>
          <w:lang w:eastAsia="tr-TR"/>
        </w:rPr>
        <w:t>de yer alan ihtiyaç konusu mal alımının</w:t>
      </w:r>
      <w:r w:rsidRPr="00C8014C">
        <w:rPr>
          <w:rFonts w:ascii="Times New Roman" w:eastAsia="Times New Roman" w:hAnsi="Times New Roman" w:cs="Times New Roman"/>
          <w:sz w:val="24"/>
          <w:szCs w:val="24"/>
          <w:lang w:eastAsia="tr-TR"/>
        </w:rPr>
        <w:t xml:space="preserve"> özelliklerinin DHMİ Kod numaralarının belirtildiği formu</w:t>
      </w:r>
    </w:p>
    <w:p w:rsidR="00C8014C" w:rsidRPr="00C8014C" w:rsidRDefault="00C8014C" w:rsidP="00485831">
      <w:pPr>
        <w:spacing w:after="0" w:line="240" w:lineRule="auto"/>
        <w:jc w:val="both"/>
        <w:rPr>
          <w:rFonts w:ascii="Times New Roman" w:eastAsia="Times New Roman" w:hAnsi="Times New Roman" w:cs="Times New Roman"/>
          <w:sz w:val="24"/>
          <w:szCs w:val="24"/>
          <w:lang w:eastAsia="tr-TR"/>
        </w:rPr>
      </w:pPr>
    </w:p>
    <w:p w:rsidR="0089140D" w:rsidRPr="00C8014C" w:rsidRDefault="0089140D" w:rsidP="00485831">
      <w:pPr>
        <w:spacing w:after="0" w:line="240" w:lineRule="auto"/>
        <w:jc w:val="both"/>
        <w:rPr>
          <w:rFonts w:ascii="Times New Roman" w:hAnsi="Times New Roman" w:cs="Times New Roman"/>
          <w:color w:val="222222"/>
          <w:sz w:val="24"/>
          <w:szCs w:val="24"/>
          <w:shd w:val="clear" w:color="auto" w:fill="FFFFFF"/>
        </w:rPr>
      </w:pPr>
      <w:r w:rsidRPr="00C8014C">
        <w:rPr>
          <w:rFonts w:ascii="Times New Roman" w:eastAsia="Times New Roman" w:hAnsi="Times New Roman" w:cs="Times New Roman"/>
          <w:b/>
          <w:sz w:val="24"/>
          <w:szCs w:val="24"/>
          <w:lang w:eastAsia="tr-TR"/>
        </w:rPr>
        <w:t>Ödenek:</w:t>
      </w:r>
      <w:r w:rsidRPr="00C8014C">
        <w:rPr>
          <w:rFonts w:ascii="Times New Roman" w:eastAsia="Times New Roman" w:hAnsi="Times New Roman" w:cs="Times New Roman"/>
          <w:sz w:val="24"/>
          <w:szCs w:val="24"/>
          <w:lang w:eastAsia="tr-TR"/>
        </w:rPr>
        <w:t xml:space="preserve"> </w:t>
      </w:r>
      <w:r w:rsidR="002C3CE1">
        <w:rPr>
          <w:rFonts w:ascii="Times New Roman" w:eastAsia="Times New Roman" w:hAnsi="Times New Roman" w:cs="Times New Roman"/>
          <w:sz w:val="24"/>
          <w:szCs w:val="24"/>
          <w:lang w:eastAsia="tr-TR"/>
        </w:rPr>
        <w:t>Kuruluşun</w:t>
      </w:r>
      <w:r w:rsidRPr="00C8014C">
        <w:rPr>
          <w:rFonts w:ascii="Times New Roman" w:hAnsi="Times New Roman" w:cs="Times New Roman"/>
          <w:color w:val="222222"/>
          <w:sz w:val="24"/>
          <w:szCs w:val="24"/>
          <w:shd w:val="clear" w:color="auto" w:fill="FFFFFF"/>
        </w:rPr>
        <w:t xml:space="preserve"> işlerinin </w:t>
      </w:r>
      <w:r w:rsidR="00261D38">
        <w:rPr>
          <w:rFonts w:ascii="Times New Roman" w:hAnsi="Times New Roman" w:cs="Times New Roman"/>
          <w:color w:val="222222"/>
          <w:sz w:val="24"/>
          <w:szCs w:val="24"/>
          <w:shd w:val="clear" w:color="auto" w:fill="FFFFFF"/>
        </w:rPr>
        <w:t>yürütülebilmesi</w:t>
      </w:r>
      <w:r w:rsidRPr="00C8014C">
        <w:rPr>
          <w:rFonts w:ascii="Times New Roman" w:hAnsi="Times New Roman" w:cs="Times New Roman"/>
          <w:color w:val="222222"/>
          <w:sz w:val="24"/>
          <w:szCs w:val="24"/>
          <w:shd w:val="clear" w:color="auto" w:fill="FFFFFF"/>
        </w:rPr>
        <w:t xml:space="preserve"> için, önceden hesaplanarak bütçeye konulan, yürütme organının harcayabileceği para.</w:t>
      </w:r>
    </w:p>
    <w:p w:rsidR="00C8014C" w:rsidRPr="00C8014C" w:rsidRDefault="00C8014C" w:rsidP="00485831">
      <w:pPr>
        <w:spacing w:after="0" w:line="240" w:lineRule="auto"/>
        <w:jc w:val="both"/>
        <w:rPr>
          <w:rFonts w:ascii="Times New Roman" w:hAnsi="Times New Roman" w:cs="Times New Roman"/>
          <w:color w:val="222222"/>
          <w:sz w:val="24"/>
          <w:szCs w:val="24"/>
          <w:shd w:val="clear" w:color="auto" w:fill="FFFFFF"/>
        </w:rPr>
      </w:pPr>
    </w:p>
    <w:p w:rsidR="0089140D" w:rsidRPr="00C8014C" w:rsidRDefault="0089140D" w:rsidP="00485831">
      <w:pPr>
        <w:spacing w:after="0" w:line="240" w:lineRule="auto"/>
        <w:jc w:val="both"/>
        <w:rPr>
          <w:rFonts w:ascii="Times New Roman" w:hAnsi="Times New Roman" w:cs="Times New Roman"/>
          <w:color w:val="222222"/>
          <w:sz w:val="24"/>
          <w:szCs w:val="24"/>
          <w:shd w:val="clear" w:color="auto" w:fill="FFFFFF"/>
        </w:rPr>
      </w:pPr>
      <w:r w:rsidRPr="00C8014C">
        <w:rPr>
          <w:rFonts w:ascii="Times New Roman" w:hAnsi="Times New Roman" w:cs="Times New Roman"/>
          <w:b/>
          <w:bCs/>
          <w:color w:val="222222"/>
          <w:sz w:val="24"/>
          <w:szCs w:val="24"/>
          <w:shd w:val="clear" w:color="auto" w:fill="FFFFFF"/>
        </w:rPr>
        <w:t>İşletme Bütçesi</w:t>
      </w:r>
      <w:r w:rsidR="00C8014C" w:rsidRPr="00C8014C">
        <w:rPr>
          <w:rFonts w:ascii="Times New Roman" w:hAnsi="Times New Roman" w:cs="Times New Roman"/>
          <w:b/>
          <w:bCs/>
          <w:color w:val="222222"/>
          <w:sz w:val="24"/>
          <w:szCs w:val="24"/>
          <w:shd w:val="clear" w:color="auto" w:fill="FFFFFF"/>
        </w:rPr>
        <w:t>:</w:t>
      </w:r>
      <w:r w:rsidRPr="00C8014C">
        <w:rPr>
          <w:rFonts w:ascii="Times New Roman" w:hAnsi="Times New Roman" w:cs="Times New Roman"/>
          <w:color w:val="222222"/>
          <w:sz w:val="24"/>
          <w:szCs w:val="24"/>
          <w:shd w:val="clear" w:color="auto" w:fill="FFFFFF"/>
        </w:rPr>
        <w:t> </w:t>
      </w:r>
      <w:r w:rsidR="00C8014C" w:rsidRPr="00C8014C">
        <w:rPr>
          <w:rFonts w:ascii="Times New Roman" w:hAnsi="Times New Roman" w:cs="Times New Roman"/>
          <w:color w:val="222222"/>
          <w:sz w:val="24"/>
          <w:szCs w:val="24"/>
          <w:shd w:val="clear" w:color="auto" w:fill="FFFFFF"/>
        </w:rPr>
        <w:t>Kuruluşun</w:t>
      </w:r>
      <w:r w:rsidRPr="00C8014C">
        <w:rPr>
          <w:rFonts w:ascii="Times New Roman" w:hAnsi="Times New Roman" w:cs="Times New Roman"/>
          <w:color w:val="222222"/>
          <w:sz w:val="24"/>
          <w:szCs w:val="24"/>
          <w:shd w:val="clear" w:color="auto" w:fill="FFFFFF"/>
        </w:rPr>
        <w:t> amaçlanan hedefe ulaşması için yapılan rakamlarla ifade edilmiş ayrıntılı ve kısa süreli bir plandır.</w:t>
      </w:r>
    </w:p>
    <w:p w:rsidR="00C8014C" w:rsidRPr="00C8014C" w:rsidRDefault="00C8014C" w:rsidP="00485831">
      <w:pPr>
        <w:spacing w:after="0" w:line="240" w:lineRule="auto"/>
        <w:jc w:val="both"/>
        <w:rPr>
          <w:rFonts w:ascii="Times New Roman" w:hAnsi="Times New Roman" w:cs="Times New Roman"/>
          <w:color w:val="222222"/>
          <w:sz w:val="24"/>
          <w:szCs w:val="24"/>
          <w:shd w:val="clear" w:color="auto" w:fill="FFFFFF"/>
        </w:rPr>
      </w:pPr>
    </w:p>
    <w:p w:rsidR="00C8014C" w:rsidRPr="00C8014C" w:rsidRDefault="00C8014C" w:rsidP="00485831">
      <w:pPr>
        <w:spacing w:after="0" w:line="240" w:lineRule="auto"/>
        <w:jc w:val="both"/>
        <w:rPr>
          <w:rFonts w:ascii="Times New Roman" w:hAnsi="Times New Roman" w:cs="Times New Roman"/>
          <w:color w:val="222222"/>
          <w:sz w:val="24"/>
          <w:szCs w:val="24"/>
          <w:shd w:val="clear" w:color="auto" w:fill="FFFFFF"/>
        </w:rPr>
      </w:pPr>
      <w:r w:rsidRPr="00C8014C">
        <w:rPr>
          <w:rFonts w:ascii="Times New Roman" w:hAnsi="Times New Roman" w:cs="Times New Roman"/>
          <w:b/>
          <w:color w:val="222222"/>
          <w:sz w:val="24"/>
          <w:szCs w:val="24"/>
          <w:shd w:val="clear" w:color="auto" w:fill="FFFFFF"/>
        </w:rPr>
        <w:t>Yatırım programı:</w:t>
      </w:r>
      <w:r>
        <w:rPr>
          <w:rFonts w:ascii="Times New Roman" w:hAnsi="Times New Roman" w:cs="Times New Roman"/>
          <w:b/>
          <w:color w:val="222222"/>
          <w:sz w:val="24"/>
          <w:szCs w:val="24"/>
          <w:shd w:val="clear" w:color="auto" w:fill="FFFFFF"/>
        </w:rPr>
        <w:t xml:space="preserve"> K</w:t>
      </w:r>
      <w:r w:rsidR="00261D38">
        <w:rPr>
          <w:rFonts w:ascii="Times New Roman" w:hAnsi="Times New Roman" w:cs="Times New Roman"/>
          <w:color w:val="222222"/>
          <w:sz w:val="24"/>
          <w:szCs w:val="24"/>
          <w:shd w:val="clear" w:color="auto" w:fill="FFFFFF"/>
        </w:rPr>
        <w:t>uruluşun maddi sermaye sto</w:t>
      </w:r>
      <w:r w:rsidRPr="00C8014C">
        <w:rPr>
          <w:rFonts w:ascii="Times New Roman" w:hAnsi="Times New Roman" w:cs="Times New Roman"/>
          <w:color w:val="222222"/>
          <w:sz w:val="24"/>
          <w:szCs w:val="24"/>
          <w:shd w:val="clear" w:color="auto" w:fill="FFFFFF"/>
        </w:rPr>
        <w:t>kuna yapılacak ilaveler programıdır.</w:t>
      </w:r>
      <w:r>
        <w:rPr>
          <w:rFonts w:ascii="Times New Roman" w:hAnsi="Times New Roman" w:cs="Times New Roman"/>
          <w:color w:val="222222"/>
          <w:sz w:val="24"/>
          <w:szCs w:val="24"/>
          <w:shd w:val="clear" w:color="auto" w:fill="FFFFFF"/>
        </w:rPr>
        <w:t xml:space="preserve"> Yapılacak harcamanın kendi geliri dışında gelir artışına katkı sağlayacağı düşünülmektedir.</w:t>
      </w:r>
    </w:p>
    <w:p w:rsidR="00C8014C" w:rsidRPr="00C8014C" w:rsidRDefault="00C8014C" w:rsidP="00485831">
      <w:pPr>
        <w:spacing w:after="0" w:line="240" w:lineRule="auto"/>
        <w:jc w:val="both"/>
        <w:rPr>
          <w:rFonts w:ascii="Times New Roman" w:hAnsi="Times New Roman" w:cs="Times New Roman"/>
          <w:color w:val="222222"/>
          <w:sz w:val="24"/>
          <w:szCs w:val="24"/>
          <w:shd w:val="clear" w:color="auto" w:fill="FFFFFF"/>
        </w:rPr>
      </w:pPr>
    </w:p>
    <w:p w:rsidR="00134FFB" w:rsidRDefault="002C3CE1" w:rsidP="0048583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Alım ödenek </w:t>
      </w:r>
      <w:r w:rsidR="00134FFB">
        <w:rPr>
          <w:rFonts w:ascii="Times New Roman" w:eastAsia="Times New Roman" w:hAnsi="Times New Roman" w:cs="Times New Roman"/>
          <w:b/>
          <w:sz w:val="24"/>
          <w:szCs w:val="24"/>
          <w:lang w:eastAsia="tr-TR"/>
        </w:rPr>
        <w:t xml:space="preserve">kodları: </w:t>
      </w:r>
      <w:r w:rsidR="00134FFB" w:rsidRPr="00134FFB">
        <w:rPr>
          <w:rFonts w:ascii="Times New Roman" w:eastAsia="Times New Roman" w:hAnsi="Times New Roman" w:cs="Times New Roman"/>
          <w:sz w:val="24"/>
          <w:szCs w:val="24"/>
          <w:lang w:eastAsia="tr-TR"/>
        </w:rPr>
        <w:t>100 Demirbaş malzemeler</w:t>
      </w:r>
      <w:r w:rsidR="00134FFB">
        <w:rPr>
          <w:rFonts w:ascii="Times New Roman" w:eastAsia="Times New Roman" w:hAnsi="Times New Roman" w:cs="Times New Roman"/>
          <w:sz w:val="24"/>
          <w:szCs w:val="24"/>
          <w:lang w:eastAsia="tr-TR"/>
        </w:rPr>
        <w:t xml:space="preserve">, </w:t>
      </w:r>
      <w:r w:rsidR="00300D3E">
        <w:rPr>
          <w:rFonts w:ascii="Times New Roman" w:eastAsia="Times New Roman" w:hAnsi="Times New Roman" w:cs="Times New Roman"/>
          <w:sz w:val="24"/>
          <w:szCs w:val="24"/>
          <w:lang w:eastAsia="tr-TR"/>
        </w:rPr>
        <w:t xml:space="preserve">200 İşletme malzeme ve </w:t>
      </w:r>
      <w:r w:rsidR="00134FFB" w:rsidRPr="00134FFB">
        <w:rPr>
          <w:rFonts w:ascii="Times New Roman" w:eastAsia="Times New Roman" w:hAnsi="Times New Roman" w:cs="Times New Roman"/>
          <w:sz w:val="24"/>
          <w:szCs w:val="24"/>
          <w:lang w:eastAsia="tr-TR"/>
        </w:rPr>
        <w:t>yedekleri</w:t>
      </w:r>
      <w:r w:rsidR="00134FFB">
        <w:rPr>
          <w:rFonts w:ascii="Times New Roman" w:eastAsia="Times New Roman" w:hAnsi="Times New Roman" w:cs="Times New Roman"/>
          <w:sz w:val="24"/>
          <w:szCs w:val="24"/>
          <w:lang w:eastAsia="tr-TR"/>
        </w:rPr>
        <w:t xml:space="preserve">, </w:t>
      </w:r>
      <w:r w:rsidR="00134FFB" w:rsidRPr="00134FFB">
        <w:rPr>
          <w:rFonts w:ascii="Times New Roman" w:eastAsia="Times New Roman" w:hAnsi="Times New Roman" w:cs="Times New Roman"/>
          <w:sz w:val="24"/>
          <w:szCs w:val="24"/>
          <w:lang w:eastAsia="tr-TR"/>
        </w:rPr>
        <w:t>300 Kırtasiye malzemeleri ve basılı evraklar</w:t>
      </w:r>
      <w:r w:rsidR="00134FFB">
        <w:rPr>
          <w:rFonts w:ascii="Times New Roman" w:eastAsia="Times New Roman" w:hAnsi="Times New Roman" w:cs="Times New Roman"/>
          <w:sz w:val="24"/>
          <w:szCs w:val="24"/>
          <w:lang w:eastAsia="tr-TR"/>
        </w:rPr>
        <w:t xml:space="preserve">, </w:t>
      </w:r>
      <w:r w:rsidR="00134FFB" w:rsidRPr="00134FFB">
        <w:rPr>
          <w:rFonts w:ascii="Times New Roman" w:eastAsia="Times New Roman" w:hAnsi="Times New Roman" w:cs="Times New Roman"/>
          <w:sz w:val="24"/>
          <w:szCs w:val="24"/>
          <w:lang w:eastAsia="tr-TR"/>
        </w:rPr>
        <w:t>400 enerji ürünleri</w:t>
      </w:r>
      <w:r w:rsidR="00134FFB">
        <w:rPr>
          <w:rFonts w:ascii="Times New Roman" w:eastAsia="Times New Roman" w:hAnsi="Times New Roman" w:cs="Times New Roman"/>
          <w:sz w:val="24"/>
          <w:szCs w:val="24"/>
          <w:lang w:eastAsia="tr-TR"/>
        </w:rPr>
        <w:t xml:space="preserve">, </w:t>
      </w:r>
      <w:r w:rsidR="00134FFB" w:rsidRPr="00134FFB">
        <w:rPr>
          <w:rFonts w:ascii="Times New Roman" w:eastAsia="Times New Roman" w:hAnsi="Times New Roman" w:cs="Times New Roman"/>
          <w:sz w:val="24"/>
          <w:szCs w:val="24"/>
          <w:lang w:eastAsia="tr-TR"/>
        </w:rPr>
        <w:t>500 giyim giderleri</w:t>
      </w:r>
      <w:r w:rsidR="00134FFB">
        <w:rPr>
          <w:rFonts w:ascii="Times New Roman" w:eastAsia="Times New Roman" w:hAnsi="Times New Roman" w:cs="Times New Roman"/>
          <w:sz w:val="24"/>
          <w:szCs w:val="24"/>
          <w:lang w:eastAsia="tr-TR"/>
        </w:rPr>
        <w:t xml:space="preserve"> ve </w:t>
      </w:r>
      <w:r w:rsidR="00134FFB" w:rsidRPr="00134FFB">
        <w:rPr>
          <w:rFonts w:ascii="Times New Roman" w:eastAsia="Times New Roman" w:hAnsi="Times New Roman" w:cs="Times New Roman"/>
          <w:sz w:val="24"/>
          <w:szCs w:val="24"/>
          <w:lang w:eastAsia="tr-TR"/>
        </w:rPr>
        <w:t>900 diğer giderler</w:t>
      </w:r>
      <w:r w:rsidR="00134FFB">
        <w:rPr>
          <w:rFonts w:ascii="Times New Roman" w:eastAsia="Times New Roman" w:hAnsi="Times New Roman" w:cs="Times New Roman"/>
          <w:sz w:val="24"/>
          <w:szCs w:val="24"/>
          <w:lang w:eastAsia="tr-TR"/>
        </w:rPr>
        <w:t xml:space="preserve"> olarak İşletme Bütçesinde tanımlanmaktadır.</w:t>
      </w:r>
    </w:p>
    <w:p w:rsidR="002C3CE1" w:rsidRPr="00134FFB" w:rsidRDefault="002C3CE1" w:rsidP="00485831">
      <w:pPr>
        <w:spacing w:after="0" w:line="240" w:lineRule="auto"/>
        <w:jc w:val="both"/>
        <w:rPr>
          <w:rFonts w:ascii="Times New Roman" w:eastAsia="Times New Roman" w:hAnsi="Times New Roman" w:cs="Times New Roman"/>
          <w:sz w:val="24"/>
          <w:szCs w:val="24"/>
          <w:lang w:eastAsia="tr-TR"/>
        </w:rPr>
      </w:pPr>
    </w:p>
    <w:p w:rsidR="00134FFB" w:rsidRPr="00134FFB" w:rsidRDefault="00134FFB" w:rsidP="0048583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Gider kodlar: </w:t>
      </w:r>
      <w:r w:rsidRPr="00134FFB">
        <w:rPr>
          <w:rFonts w:ascii="Times New Roman" w:eastAsia="Times New Roman" w:hAnsi="Times New Roman" w:cs="Times New Roman"/>
          <w:sz w:val="24"/>
          <w:szCs w:val="24"/>
          <w:lang w:eastAsia="tr-TR"/>
        </w:rPr>
        <w:t>İşletme Bütçesinin “Gider ve Zararlar” bölümünde tanımlanmaktadır.</w:t>
      </w:r>
    </w:p>
    <w:p w:rsidR="00C8014C" w:rsidRDefault="00C8014C" w:rsidP="00485831">
      <w:pPr>
        <w:spacing w:after="0" w:line="240" w:lineRule="auto"/>
        <w:jc w:val="both"/>
        <w:rPr>
          <w:rFonts w:ascii="Times New Roman" w:eastAsia="Times New Roman" w:hAnsi="Times New Roman" w:cs="Times New Roman"/>
          <w:b/>
          <w:sz w:val="24"/>
          <w:szCs w:val="24"/>
          <w:lang w:eastAsia="tr-TR"/>
        </w:rPr>
      </w:pPr>
      <w:bookmarkStart w:id="0" w:name="_GoBack"/>
      <w:bookmarkEnd w:id="0"/>
    </w:p>
    <w:p w:rsidR="00AE634F" w:rsidRDefault="00AE634F" w:rsidP="00064431">
      <w:pPr>
        <w:pStyle w:val="ListeParagraf"/>
        <w:numPr>
          <w:ilvl w:val="0"/>
          <w:numId w:val="3"/>
        </w:numPr>
        <w:ind w:left="284" w:hanging="284"/>
        <w:jc w:val="both"/>
        <w:rPr>
          <w:rFonts w:ascii="Times New Roman" w:hAnsi="Times New Roman" w:cs="Times New Roman"/>
          <w:b/>
          <w:sz w:val="24"/>
          <w:szCs w:val="24"/>
        </w:rPr>
      </w:pPr>
      <w:r w:rsidRPr="00BB7350">
        <w:rPr>
          <w:rFonts w:ascii="Times New Roman" w:hAnsi="Times New Roman" w:cs="Times New Roman"/>
          <w:b/>
          <w:sz w:val="24"/>
          <w:szCs w:val="24"/>
        </w:rPr>
        <w:t>UYGULAMA</w:t>
      </w:r>
      <w:r w:rsidR="00AB1682" w:rsidRPr="00BB7350">
        <w:rPr>
          <w:rFonts w:ascii="Times New Roman" w:hAnsi="Times New Roman" w:cs="Times New Roman"/>
          <w:b/>
          <w:sz w:val="24"/>
          <w:szCs w:val="24"/>
        </w:rPr>
        <w:t xml:space="preserve"> ESASLARI</w:t>
      </w:r>
    </w:p>
    <w:p w:rsidR="00B71332" w:rsidRDefault="00B71332" w:rsidP="00B71332">
      <w:pPr>
        <w:pStyle w:val="ListeParagraf"/>
        <w:jc w:val="both"/>
        <w:rPr>
          <w:rFonts w:ascii="Times New Roman" w:hAnsi="Times New Roman" w:cs="Times New Roman"/>
          <w:b/>
          <w:sz w:val="24"/>
          <w:szCs w:val="24"/>
        </w:rPr>
      </w:pPr>
    </w:p>
    <w:p w:rsidR="00B71332" w:rsidRDefault="00B71332" w:rsidP="00B71332">
      <w:pPr>
        <w:pStyle w:val="ListeParagraf"/>
        <w:numPr>
          <w:ilvl w:val="1"/>
          <w:numId w:val="3"/>
        </w:numPr>
        <w:jc w:val="both"/>
        <w:rPr>
          <w:rFonts w:ascii="Times New Roman" w:hAnsi="Times New Roman" w:cs="Times New Roman"/>
          <w:sz w:val="24"/>
          <w:szCs w:val="24"/>
        </w:rPr>
      </w:pPr>
      <w:r w:rsidRPr="00B71332">
        <w:rPr>
          <w:rFonts w:ascii="Times New Roman" w:hAnsi="Times New Roman" w:cs="Times New Roman"/>
          <w:sz w:val="24"/>
          <w:szCs w:val="24"/>
        </w:rPr>
        <w:t xml:space="preserve">Kuruluşun ihtiyaç duyacağı </w:t>
      </w:r>
      <w:r w:rsidR="002C3CE1">
        <w:rPr>
          <w:rFonts w:ascii="Times New Roman" w:hAnsi="Times New Roman" w:cs="Times New Roman"/>
          <w:sz w:val="24"/>
          <w:szCs w:val="24"/>
        </w:rPr>
        <w:t xml:space="preserve">Alım ödenek kodlarına ait malzemenin </w:t>
      </w:r>
      <w:r w:rsidRPr="00B71332">
        <w:rPr>
          <w:rFonts w:ascii="Times New Roman" w:hAnsi="Times New Roman" w:cs="Times New Roman"/>
          <w:sz w:val="24"/>
          <w:szCs w:val="24"/>
        </w:rPr>
        <w:t>temini için</w:t>
      </w:r>
      <w:r>
        <w:rPr>
          <w:rFonts w:ascii="Times New Roman" w:hAnsi="Times New Roman" w:cs="Times New Roman"/>
          <w:sz w:val="24"/>
          <w:szCs w:val="24"/>
        </w:rPr>
        <w:t xml:space="preserve"> gerekli ödeneklerin bir mali yılı kapsayacak şekilde </w:t>
      </w:r>
      <w:r w:rsidR="00300D3E">
        <w:rPr>
          <w:rFonts w:ascii="Times New Roman" w:hAnsi="Times New Roman" w:cs="Times New Roman"/>
          <w:sz w:val="24"/>
          <w:szCs w:val="24"/>
        </w:rPr>
        <w:t>t</w:t>
      </w:r>
      <w:r>
        <w:rPr>
          <w:rFonts w:ascii="Times New Roman" w:hAnsi="Times New Roman" w:cs="Times New Roman"/>
          <w:sz w:val="24"/>
          <w:szCs w:val="24"/>
        </w:rPr>
        <w:t xml:space="preserve">espit edilerek tablolar halinde </w:t>
      </w:r>
      <w:r w:rsidRPr="00B71332">
        <w:rPr>
          <w:rFonts w:ascii="Times New Roman" w:hAnsi="Times New Roman" w:cs="Times New Roman"/>
          <w:sz w:val="24"/>
          <w:szCs w:val="24"/>
        </w:rPr>
        <w:t xml:space="preserve">Ödenek </w:t>
      </w:r>
      <w:r w:rsidRPr="00B71332">
        <w:rPr>
          <w:rFonts w:ascii="Times New Roman" w:hAnsi="Times New Roman" w:cs="Times New Roman"/>
          <w:sz w:val="24"/>
          <w:szCs w:val="24"/>
        </w:rPr>
        <w:lastRenderedPageBreak/>
        <w:t>Planlaması</w:t>
      </w:r>
      <w:r>
        <w:rPr>
          <w:rFonts w:ascii="Times New Roman" w:hAnsi="Times New Roman" w:cs="Times New Roman"/>
          <w:sz w:val="24"/>
          <w:szCs w:val="24"/>
        </w:rPr>
        <w:t>nın yapılması ve mali yılın başından itibaren harcanabilir kullanılabilir duruma getirilmesi gerekmektedir.</w:t>
      </w:r>
    </w:p>
    <w:p w:rsidR="00B71332" w:rsidRDefault="00B71332" w:rsidP="00B71332">
      <w:pPr>
        <w:pStyle w:val="ListeParagraf"/>
        <w:numPr>
          <w:ilvl w:val="1"/>
          <w:numId w:val="3"/>
        </w:numPr>
        <w:jc w:val="both"/>
        <w:rPr>
          <w:rFonts w:ascii="Times New Roman" w:hAnsi="Times New Roman" w:cs="Times New Roman"/>
          <w:sz w:val="24"/>
          <w:szCs w:val="24"/>
        </w:rPr>
      </w:pPr>
      <w:r>
        <w:rPr>
          <w:rFonts w:ascii="Times New Roman" w:hAnsi="Times New Roman" w:cs="Times New Roman"/>
          <w:sz w:val="24"/>
          <w:szCs w:val="24"/>
        </w:rPr>
        <w:t>Kuruluşumuzca her</w:t>
      </w:r>
      <w:r w:rsidR="000907F4">
        <w:rPr>
          <w:rFonts w:ascii="Times New Roman" w:hAnsi="Times New Roman" w:cs="Times New Roman"/>
          <w:sz w:val="24"/>
          <w:szCs w:val="24"/>
        </w:rPr>
        <w:t xml:space="preserve"> </w:t>
      </w:r>
      <w:r>
        <w:rPr>
          <w:rFonts w:ascii="Times New Roman" w:hAnsi="Times New Roman" w:cs="Times New Roman"/>
          <w:sz w:val="24"/>
          <w:szCs w:val="24"/>
        </w:rPr>
        <w:t>yıl son aylarda gelecek yıl için İşletme Bütçesi, sonraki iki yıl için ise orta vadeli Program Bütçe hazırlanmaktadır.</w:t>
      </w:r>
    </w:p>
    <w:p w:rsidR="00B71332" w:rsidRDefault="00B71332" w:rsidP="00B71332">
      <w:pPr>
        <w:pStyle w:val="ListeParagraf"/>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İşletme Bütçesinin </w:t>
      </w:r>
      <w:r w:rsidR="00570EA5">
        <w:rPr>
          <w:rFonts w:ascii="Times New Roman" w:hAnsi="Times New Roman" w:cs="Times New Roman"/>
          <w:sz w:val="24"/>
          <w:szCs w:val="24"/>
        </w:rPr>
        <w:t xml:space="preserve">“yedek parça ve malzeme </w:t>
      </w:r>
      <w:r w:rsidR="002C3CE1">
        <w:rPr>
          <w:rFonts w:ascii="Times New Roman" w:hAnsi="Times New Roman" w:cs="Times New Roman"/>
          <w:sz w:val="24"/>
          <w:szCs w:val="24"/>
        </w:rPr>
        <w:t>alımı</w:t>
      </w:r>
      <w:r w:rsidR="00570EA5">
        <w:rPr>
          <w:rFonts w:ascii="Times New Roman" w:hAnsi="Times New Roman" w:cs="Times New Roman"/>
          <w:sz w:val="24"/>
          <w:szCs w:val="24"/>
        </w:rPr>
        <w:t>” nın ödenek planlaması Satın Alma ve İkmal birimlerince yapılmaktadır.</w:t>
      </w:r>
    </w:p>
    <w:p w:rsidR="00570EA5" w:rsidRDefault="00570EA5" w:rsidP="00B71332">
      <w:pPr>
        <w:pStyle w:val="ListeParagraf"/>
        <w:numPr>
          <w:ilvl w:val="1"/>
          <w:numId w:val="3"/>
        </w:numPr>
        <w:jc w:val="both"/>
        <w:rPr>
          <w:rFonts w:ascii="Times New Roman" w:hAnsi="Times New Roman" w:cs="Times New Roman"/>
          <w:sz w:val="24"/>
          <w:szCs w:val="24"/>
        </w:rPr>
      </w:pPr>
      <w:r>
        <w:rPr>
          <w:rFonts w:ascii="Times New Roman" w:hAnsi="Times New Roman" w:cs="Times New Roman"/>
          <w:sz w:val="24"/>
          <w:szCs w:val="24"/>
        </w:rPr>
        <w:t>Planlamanın yapılabilmesi için Satın Alma ve İkmal Dairesi Başkanlığı Ödenek Tahakkuk Şube Müdürlüğü merkez ve havalimanlarının ödenek ihtiyacını</w:t>
      </w:r>
      <w:r w:rsidR="00300D3E">
        <w:rPr>
          <w:rFonts w:ascii="Times New Roman" w:hAnsi="Times New Roman" w:cs="Times New Roman"/>
          <w:sz w:val="24"/>
          <w:szCs w:val="24"/>
        </w:rPr>
        <w:t>n</w:t>
      </w:r>
      <w:r>
        <w:rPr>
          <w:rFonts w:ascii="Times New Roman" w:hAnsi="Times New Roman" w:cs="Times New Roman"/>
          <w:sz w:val="24"/>
          <w:szCs w:val="24"/>
        </w:rPr>
        <w:t xml:space="preserve"> belirle</w:t>
      </w:r>
      <w:r w:rsidR="00300D3E">
        <w:rPr>
          <w:rFonts w:ascii="Times New Roman" w:hAnsi="Times New Roman" w:cs="Times New Roman"/>
          <w:sz w:val="24"/>
          <w:szCs w:val="24"/>
        </w:rPr>
        <w:t>n</w:t>
      </w:r>
      <w:r>
        <w:rPr>
          <w:rFonts w:ascii="Times New Roman" w:hAnsi="Times New Roman" w:cs="Times New Roman"/>
          <w:sz w:val="24"/>
          <w:szCs w:val="24"/>
        </w:rPr>
        <w:t>mesini ve tablolar halinde bir yazı ekinde kendilerine göndermesini ister.</w:t>
      </w:r>
    </w:p>
    <w:p w:rsidR="00570EA5" w:rsidRPr="000907F4" w:rsidRDefault="00570EA5" w:rsidP="00B71332">
      <w:pPr>
        <w:pStyle w:val="ListeParagraf"/>
        <w:numPr>
          <w:ilvl w:val="1"/>
          <w:numId w:val="3"/>
        </w:numPr>
        <w:jc w:val="both"/>
        <w:rPr>
          <w:rFonts w:ascii="Times New Roman" w:hAnsi="Times New Roman" w:cs="Times New Roman"/>
          <w:sz w:val="24"/>
          <w:szCs w:val="24"/>
        </w:rPr>
      </w:pPr>
      <w:r w:rsidRPr="000907F4">
        <w:rPr>
          <w:rFonts w:ascii="Times New Roman" w:hAnsi="Times New Roman" w:cs="Times New Roman"/>
          <w:sz w:val="24"/>
          <w:szCs w:val="24"/>
        </w:rPr>
        <w:t xml:space="preserve">  </w:t>
      </w:r>
      <w:r w:rsidR="002C3CE1" w:rsidRPr="000907F4">
        <w:rPr>
          <w:rFonts w:ascii="Times New Roman" w:hAnsi="Times New Roman" w:cs="Times New Roman"/>
          <w:sz w:val="24"/>
          <w:szCs w:val="24"/>
        </w:rPr>
        <w:t>Tablolar bir ya</w:t>
      </w:r>
      <w:r w:rsidR="000907F4" w:rsidRPr="000907F4">
        <w:rPr>
          <w:rFonts w:ascii="Times New Roman" w:hAnsi="Times New Roman" w:cs="Times New Roman"/>
          <w:sz w:val="24"/>
          <w:szCs w:val="24"/>
        </w:rPr>
        <w:t>zı ekinde</w:t>
      </w:r>
      <w:r w:rsidR="002C3CE1" w:rsidRPr="000907F4">
        <w:rPr>
          <w:rFonts w:ascii="Times New Roman" w:hAnsi="Times New Roman" w:cs="Times New Roman"/>
          <w:sz w:val="24"/>
          <w:szCs w:val="24"/>
        </w:rPr>
        <w:t xml:space="preserve"> Mali İşler Dairesi Başkanlığına gönderilerek ödenek tahsisi teklifinde bulunulur.</w:t>
      </w:r>
    </w:p>
    <w:p w:rsidR="002C3CE1" w:rsidRPr="000907F4" w:rsidRDefault="002C3CE1" w:rsidP="00B71332">
      <w:pPr>
        <w:pStyle w:val="ListeParagraf"/>
        <w:numPr>
          <w:ilvl w:val="1"/>
          <w:numId w:val="3"/>
        </w:numPr>
        <w:jc w:val="both"/>
        <w:rPr>
          <w:rFonts w:ascii="Times New Roman" w:hAnsi="Times New Roman" w:cs="Times New Roman"/>
          <w:sz w:val="24"/>
          <w:szCs w:val="24"/>
        </w:rPr>
      </w:pPr>
      <w:r w:rsidRPr="000907F4">
        <w:rPr>
          <w:rFonts w:ascii="Times New Roman" w:hAnsi="Times New Roman" w:cs="Times New Roman"/>
          <w:sz w:val="24"/>
          <w:szCs w:val="24"/>
        </w:rPr>
        <w:t xml:space="preserve">Ödenek teklifi </w:t>
      </w:r>
      <w:r w:rsidR="000907F4" w:rsidRPr="000907F4">
        <w:rPr>
          <w:rFonts w:ascii="Times New Roman" w:hAnsi="Times New Roman" w:cs="Times New Roman"/>
          <w:sz w:val="24"/>
          <w:szCs w:val="24"/>
        </w:rPr>
        <w:t>ilk haliyle kabul edilmez ise tablolar güncellenir</w:t>
      </w:r>
      <w:r w:rsidR="000D5006">
        <w:rPr>
          <w:rFonts w:ascii="Times New Roman" w:hAnsi="Times New Roman" w:cs="Times New Roman"/>
          <w:sz w:val="24"/>
          <w:szCs w:val="24"/>
        </w:rPr>
        <w:t>. Bu güncellemeler Mali İşler Dairesi</w:t>
      </w:r>
      <w:r w:rsidR="000907F4" w:rsidRPr="000907F4">
        <w:rPr>
          <w:rFonts w:ascii="Times New Roman" w:hAnsi="Times New Roman" w:cs="Times New Roman"/>
          <w:sz w:val="24"/>
          <w:szCs w:val="24"/>
        </w:rPr>
        <w:t xml:space="preserve"> Başkanlığının görüşü doğrultusunda yapılır.  </w:t>
      </w:r>
    </w:p>
    <w:p w:rsidR="000907F4" w:rsidRPr="000907F4" w:rsidRDefault="00300D3E" w:rsidP="00B71332">
      <w:pPr>
        <w:pStyle w:val="ListeParagraf"/>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Her yıl </w:t>
      </w:r>
      <w:r w:rsidR="000907F4" w:rsidRPr="000907F4">
        <w:rPr>
          <w:rFonts w:ascii="Times New Roman" w:hAnsi="Times New Roman" w:cs="Times New Roman"/>
          <w:sz w:val="24"/>
          <w:szCs w:val="24"/>
        </w:rPr>
        <w:t>başında ödenekler kullanılabilir hale gelir.</w:t>
      </w:r>
    </w:p>
    <w:p w:rsidR="00B71332" w:rsidRDefault="00B71332" w:rsidP="00FB22D6">
      <w:pPr>
        <w:pStyle w:val="ListeParagraf"/>
        <w:jc w:val="both"/>
        <w:rPr>
          <w:rFonts w:ascii="Times New Roman" w:hAnsi="Times New Roman" w:cs="Times New Roman"/>
          <w:b/>
          <w:sz w:val="24"/>
          <w:szCs w:val="24"/>
        </w:rPr>
      </w:pPr>
    </w:p>
    <w:p w:rsidR="00064431" w:rsidRDefault="000907F4" w:rsidP="00064431">
      <w:pPr>
        <w:jc w:val="both"/>
        <w:rPr>
          <w:rFonts w:ascii="Times New Roman" w:hAnsi="Times New Roman" w:cs="Times New Roman"/>
          <w:b/>
          <w:sz w:val="24"/>
          <w:szCs w:val="24"/>
        </w:rPr>
      </w:pPr>
      <w:r>
        <w:rPr>
          <w:rFonts w:ascii="Times New Roman" w:hAnsi="Times New Roman" w:cs="Times New Roman"/>
          <w:b/>
          <w:sz w:val="24"/>
          <w:szCs w:val="24"/>
        </w:rPr>
        <w:t>6</w:t>
      </w:r>
      <w:r w:rsidR="00C5452F">
        <w:rPr>
          <w:rFonts w:ascii="Times New Roman" w:hAnsi="Times New Roman" w:cs="Times New Roman"/>
          <w:b/>
          <w:sz w:val="24"/>
          <w:szCs w:val="24"/>
        </w:rPr>
        <w:t>. Satın Alma Yetki</w:t>
      </w:r>
    </w:p>
    <w:p w:rsidR="00064431" w:rsidRDefault="00064431" w:rsidP="00064431">
      <w:pPr>
        <w:jc w:val="both"/>
        <w:rPr>
          <w:rFonts w:ascii="Times New Roman" w:hAnsi="Times New Roman" w:cs="Times New Roman"/>
          <w:sz w:val="24"/>
          <w:szCs w:val="24"/>
        </w:rPr>
      </w:pPr>
      <w:r>
        <w:rPr>
          <w:rFonts w:ascii="Times New Roman" w:hAnsi="Times New Roman" w:cs="Times New Roman"/>
          <w:b/>
          <w:sz w:val="24"/>
          <w:szCs w:val="24"/>
        </w:rPr>
        <w:t>6</w:t>
      </w:r>
      <w:r w:rsidRPr="00C5452F">
        <w:rPr>
          <w:rFonts w:ascii="Times New Roman" w:hAnsi="Times New Roman" w:cs="Times New Roman"/>
          <w:b/>
          <w:sz w:val="24"/>
          <w:szCs w:val="24"/>
        </w:rPr>
        <w:t>.1</w:t>
      </w:r>
      <w:r>
        <w:rPr>
          <w:rFonts w:ascii="Times New Roman" w:hAnsi="Times New Roman" w:cs="Times New Roman"/>
          <w:b/>
          <w:sz w:val="24"/>
          <w:szCs w:val="24"/>
        </w:rPr>
        <w:t xml:space="preserve">. </w:t>
      </w:r>
      <w:r w:rsidRPr="00064431">
        <w:rPr>
          <w:rFonts w:ascii="Times New Roman" w:hAnsi="Times New Roman" w:cs="Times New Roman"/>
          <w:sz w:val="24"/>
          <w:szCs w:val="24"/>
        </w:rPr>
        <w:t>Demirbaş malzeme alımlarında ( 100 Alım kodu)</w:t>
      </w:r>
      <w:r>
        <w:rPr>
          <w:rFonts w:ascii="Times New Roman" w:hAnsi="Times New Roman" w:cs="Times New Roman"/>
          <w:b/>
          <w:sz w:val="24"/>
          <w:szCs w:val="24"/>
        </w:rPr>
        <w:t xml:space="preserve"> </w:t>
      </w:r>
      <w:r w:rsidRPr="00C903F0">
        <w:rPr>
          <w:rFonts w:ascii="Times New Roman" w:hAnsi="Times New Roman" w:cs="Times New Roman"/>
          <w:sz w:val="24"/>
          <w:szCs w:val="24"/>
        </w:rPr>
        <w:t>Harcama yapma yetkisi verilmemişse tahsis edilmiş ödenek kullanılamaz.</w:t>
      </w:r>
      <w:r>
        <w:rPr>
          <w:rFonts w:ascii="Times New Roman" w:hAnsi="Times New Roman" w:cs="Times New Roman"/>
          <w:sz w:val="24"/>
          <w:szCs w:val="24"/>
        </w:rPr>
        <w:t xml:space="preserve"> </w:t>
      </w:r>
      <w:r w:rsidRPr="00C903F0">
        <w:rPr>
          <w:rFonts w:ascii="Times New Roman" w:hAnsi="Times New Roman" w:cs="Times New Roman"/>
          <w:sz w:val="24"/>
          <w:szCs w:val="24"/>
        </w:rPr>
        <w:t>(</w:t>
      </w:r>
      <w:r>
        <w:rPr>
          <w:rFonts w:ascii="Times New Roman" w:hAnsi="Times New Roman" w:cs="Times New Roman"/>
          <w:sz w:val="24"/>
          <w:szCs w:val="24"/>
        </w:rPr>
        <w:t>Y</w:t>
      </w:r>
      <w:r w:rsidRPr="00C903F0">
        <w:rPr>
          <w:rFonts w:ascii="Times New Roman" w:hAnsi="Times New Roman" w:cs="Times New Roman"/>
          <w:sz w:val="24"/>
          <w:szCs w:val="24"/>
        </w:rPr>
        <w:t>etki İhale Onay, Alım Onay ve ödenek, proje yetki formları ile verilir.)</w:t>
      </w:r>
    </w:p>
    <w:p w:rsidR="00064431" w:rsidRPr="00C903F0" w:rsidRDefault="00064431" w:rsidP="00064431">
      <w:pPr>
        <w:jc w:val="both"/>
        <w:rPr>
          <w:rFonts w:ascii="Times New Roman" w:hAnsi="Times New Roman" w:cs="Times New Roman"/>
          <w:sz w:val="24"/>
          <w:szCs w:val="24"/>
        </w:rPr>
      </w:pPr>
      <w:r w:rsidRPr="00BB335E">
        <w:rPr>
          <w:rFonts w:ascii="Times New Roman" w:hAnsi="Times New Roman" w:cs="Times New Roman"/>
          <w:b/>
          <w:sz w:val="24"/>
          <w:szCs w:val="24"/>
        </w:rPr>
        <w:t>6.2.</w:t>
      </w:r>
      <w:r w:rsidRPr="00BB335E">
        <w:rPr>
          <w:rFonts w:ascii="Times New Roman" w:hAnsi="Times New Roman" w:cs="Times New Roman"/>
          <w:sz w:val="24"/>
          <w:szCs w:val="24"/>
        </w:rPr>
        <w:t xml:space="preserve">  </w:t>
      </w:r>
      <w:r w:rsidRPr="00C903F0">
        <w:rPr>
          <w:rFonts w:ascii="Times New Roman" w:hAnsi="Times New Roman" w:cs="Times New Roman"/>
          <w:sz w:val="24"/>
          <w:szCs w:val="24"/>
        </w:rPr>
        <w:t>Demirbaş nitelikli mal alımlarında Havalimanları talepçi üniteleri;</w:t>
      </w:r>
    </w:p>
    <w:p w:rsidR="00064431" w:rsidRPr="00FB22D6" w:rsidRDefault="00064431" w:rsidP="00064431">
      <w:pPr>
        <w:pStyle w:val="ListeParagraf"/>
        <w:numPr>
          <w:ilvl w:val="0"/>
          <w:numId w:val="5"/>
        </w:numPr>
        <w:jc w:val="both"/>
        <w:rPr>
          <w:rFonts w:ascii="Times New Roman" w:hAnsi="Times New Roman" w:cs="Times New Roman"/>
          <w:sz w:val="24"/>
          <w:szCs w:val="24"/>
        </w:rPr>
      </w:pPr>
      <w:r w:rsidRPr="00FB22D6">
        <w:rPr>
          <w:rFonts w:ascii="Times New Roman" w:hAnsi="Times New Roman" w:cs="Times New Roman"/>
          <w:sz w:val="24"/>
          <w:szCs w:val="24"/>
        </w:rPr>
        <w:t>Satın alınacak malın bedelinin Vergi Usul Kanunu Genel Tebliği ile her yıl belirlenen “doğrudan gider yazılacak demirb</w:t>
      </w:r>
      <w:r>
        <w:rPr>
          <w:rFonts w:ascii="Times New Roman" w:hAnsi="Times New Roman" w:cs="Times New Roman"/>
          <w:sz w:val="24"/>
          <w:szCs w:val="24"/>
        </w:rPr>
        <w:t>aş ve peştamallıklar “ rakamını</w:t>
      </w:r>
    </w:p>
    <w:p w:rsidR="00064431" w:rsidRDefault="00064431" w:rsidP="00064431">
      <w:pPr>
        <w:pStyle w:val="ListeParagraf"/>
        <w:numPr>
          <w:ilvl w:val="0"/>
          <w:numId w:val="5"/>
        </w:numPr>
        <w:jc w:val="both"/>
        <w:rPr>
          <w:rFonts w:ascii="Times New Roman" w:hAnsi="Times New Roman" w:cs="Times New Roman"/>
          <w:sz w:val="24"/>
          <w:szCs w:val="24"/>
        </w:rPr>
      </w:pPr>
      <w:r w:rsidRPr="00FB22D6">
        <w:rPr>
          <w:rFonts w:ascii="Times New Roman" w:hAnsi="Times New Roman" w:cs="Times New Roman"/>
          <w:sz w:val="24"/>
          <w:szCs w:val="24"/>
        </w:rPr>
        <w:t>DHMİ Kod numaralarını esas alacaklardır.</w:t>
      </w:r>
    </w:p>
    <w:p w:rsidR="00064431" w:rsidRPr="00680B33" w:rsidRDefault="00064431" w:rsidP="00064431">
      <w:pPr>
        <w:jc w:val="both"/>
        <w:rPr>
          <w:rFonts w:ascii="Times New Roman" w:hAnsi="Times New Roman" w:cs="Times New Roman"/>
          <w:b/>
          <w:sz w:val="24"/>
          <w:szCs w:val="24"/>
        </w:rPr>
      </w:pPr>
      <w:r w:rsidRPr="00680B33">
        <w:rPr>
          <w:rFonts w:ascii="Times New Roman" w:hAnsi="Times New Roman" w:cs="Times New Roman"/>
          <w:b/>
          <w:sz w:val="24"/>
          <w:szCs w:val="24"/>
        </w:rPr>
        <w:t>6.3. Demirbaş malzeme satın alma yetkisi;</w:t>
      </w:r>
    </w:p>
    <w:p w:rsidR="00064431" w:rsidRPr="00680B33" w:rsidRDefault="00064431" w:rsidP="00064431">
      <w:pPr>
        <w:pStyle w:val="ListeParagraf"/>
        <w:ind w:left="284"/>
        <w:jc w:val="both"/>
        <w:rPr>
          <w:rFonts w:ascii="Times New Roman" w:hAnsi="Times New Roman" w:cs="Times New Roman"/>
          <w:sz w:val="24"/>
          <w:szCs w:val="24"/>
        </w:rPr>
      </w:pPr>
      <w:r w:rsidRPr="00680B33">
        <w:rPr>
          <w:rFonts w:ascii="Times New Roman" w:hAnsi="Times New Roman" w:cs="Times New Roman"/>
          <w:b/>
          <w:sz w:val="24"/>
          <w:szCs w:val="24"/>
        </w:rPr>
        <w:t>6.3.1.</w:t>
      </w:r>
      <w:r w:rsidRPr="00680B33">
        <w:rPr>
          <w:rFonts w:ascii="Times New Roman" w:hAnsi="Times New Roman" w:cs="Times New Roman"/>
          <w:sz w:val="24"/>
          <w:szCs w:val="24"/>
        </w:rPr>
        <w:t xml:space="preserve"> 100 alım ödeneği kullanılarak yapılacak ve DHMİ Kod Numarası 10,12 ve 14. ile başlayan demirbaş nitelikli malzemeler için satın alma yetkisi Satın Alma ve İkmal Dairesi Başkanlığınca,</w:t>
      </w:r>
    </w:p>
    <w:p w:rsidR="00064431" w:rsidRPr="00680B33" w:rsidRDefault="00064431" w:rsidP="00BC5FFA">
      <w:pPr>
        <w:ind w:left="284"/>
        <w:jc w:val="both"/>
        <w:rPr>
          <w:rFonts w:ascii="Times New Roman" w:hAnsi="Times New Roman" w:cs="Times New Roman"/>
          <w:sz w:val="24"/>
          <w:szCs w:val="24"/>
        </w:rPr>
      </w:pPr>
      <w:r w:rsidRPr="00680B33">
        <w:rPr>
          <w:rFonts w:ascii="Times New Roman" w:hAnsi="Times New Roman" w:cs="Times New Roman"/>
          <w:b/>
          <w:sz w:val="24"/>
          <w:szCs w:val="24"/>
        </w:rPr>
        <w:t>6.3.2.</w:t>
      </w:r>
      <w:r w:rsidRPr="00680B33">
        <w:rPr>
          <w:rFonts w:ascii="Times New Roman" w:hAnsi="Times New Roman" w:cs="Times New Roman"/>
          <w:sz w:val="24"/>
          <w:szCs w:val="24"/>
        </w:rPr>
        <w:t xml:space="preserve"> 200 alım ödeneği kullanılarak yapılacak ve DHMİ kod numarası 16,18,22,34,50 ve 52 ile başlayan demirbaş nitelikli malzemeler için satın alma yetkisi İşletme Dairesi Başkanlığınca, DHMİ kod numarası 40 ile başlayan demirbaş nitelikli malzemeler için satın alma yetkisi Elektronik ve Bilgi Teknolojileri Dairesi Başkanlıklarınca,</w:t>
      </w:r>
    </w:p>
    <w:p w:rsidR="00064431" w:rsidRPr="00680B33" w:rsidRDefault="00064431" w:rsidP="00064431">
      <w:pPr>
        <w:jc w:val="both"/>
        <w:rPr>
          <w:rFonts w:ascii="Times New Roman" w:hAnsi="Times New Roman" w:cs="Times New Roman"/>
          <w:sz w:val="24"/>
          <w:szCs w:val="24"/>
        </w:rPr>
      </w:pPr>
      <w:r w:rsidRPr="00680B33">
        <w:rPr>
          <w:rFonts w:ascii="Times New Roman" w:hAnsi="Times New Roman" w:cs="Times New Roman"/>
          <w:b/>
          <w:sz w:val="24"/>
          <w:szCs w:val="24"/>
        </w:rPr>
        <w:t xml:space="preserve">6.3.3. </w:t>
      </w:r>
      <w:r w:rsidRPr="00680B33">
        <w:rPr>
          <w:rFonts w:ascii="Times New Roman" w:hAnsi="Times New Roman" w:cs="Times New Roman"/>
          <w:sz w:val="24"/>
          <w:szCs w:val="24"/>
        </w:rPr>
        <w:t>900 alım ödeneği kullanılarak yapılacak ve DHMİ kod numarası 20 ile başlayan demirbaş nitelikli sağlık malzemeleri için satın alma yetkisi Havacılık Acil Yardım ve Güvenlik Daire Başkanlığı koordinesi ile Satın Alma ve İkmal Daire Başkanlığı’nca verilecektir.</w:t>
      </w:r>
    </w:p>
    <w:p w:rsidR="00064431" w:rsidRPr="00680B33" w:rsidRDefault="00064431" w:rsidP="00064431">
      <w:pPr>
        <w:jc w:val="both"/>
        <w:rPr>
          <w:rFonts w:ascii="Times New Roman" w:hAnsi="Times New Roman" w:cs="Times New Roman"/>
          <w:sz w:val="24"/>
          <w:szCs w:val="24"/>
        </w:rPr>
      </w:pPr>
      <w:r w:rsidRPr="00680B33">
        <w:rPr>
          <w:rFonts w:ascii="Times New Roman" w:hAnsi="Times New Roman" w:cs="Times New Roman"/>
          <w:b/>
          <w:sz w:val="24"/>
          <w:szCs w:val="24"/>
        </w:rPr>
        <w:t>6.4.</w:t>
      </w:r>
      <w:r w:rsidRPr="00680B33">
        <w:rPr>
          <w:rFonts w:ascii="Times New Roman" w:hAnsi="Times New Roman" w:cs="Times New Roman"/>
          <w:sz w:val="24"/>
          <w:szCs w:val="24"/>
        </w:rPr>
        <w:t xml:space="preserve"> Havalimanı talepçi üniteleri yaklaşık maliyeti ait olduğu yılın V.U.K. genel tebliği ile belirlenen rakamının altında olan ve limanlarına tahsis edilmiş ödeneği kapsamında alacakları demirbaş nitelikli malzeme için Satın Alma Modülünde  “Yetki Talep Formu”nu düzenleyerek Satın Alma ve İkmal Ünitesi yetkilisinin koordinesi ile Havalimanı yetkilisince imzalanarak İlgili Daire Başkanlığına gönderir.</w:t>
      </w:r>
    </w:p>
    <w:p w:rsidR="00064431" w:rsidRPr="00680B33" w:rsidRDefault="00064431" w:rsidP="00064431">
      <w:pPr>
        <w:jc w:val="both"/>
        <w:rPr>
          <w:rFonts w:ascii="Times New Roman" w:hAnsi="Times New Roman" w:cs="Times New Roman"/>
          <w:sz w:val="24"/>
          <w:szCs w:val="24"/>
        </w:rPr>
      </w:pPr>
      <w:r w:rsidRPr="00680B33">
        <w:rPr>
          <w:rFonts w:ascii="Times New Roman" w:hAnsi="Times New Roman" w:cs="Times New Roman"/>
          <w:b/>
          <w:sz w:val="24"/>
          <w:szCs w:val="24"/>
        </w:rPr>
        <w:lastRenderedPageBreak/>
        <w:t>6.5.</w:t>
      </w:r>
      <w:r w:rsidRPr="00680B33">
        <w:rPr>
          <w:rFonts w:ascii="Times New Roman" w:hAnsi="Times New Roman" w:cs="Times New Roman"/>
          <w:sz w:val="24"/>
          <w:szCs w:val="24"/>
        </w:rPr>
        <w:t xml:space="preserve">Havalimanları Yatırım (proje) kapsamında olan (ait olduğu yılın V.U.K. genel tebliği ile belirlenen rakamının üstünde olan) demirbaş nitelikli malzeme için Satın Alma Modülünde “Proje yetki talep formu”nu düzenler, oluşturulan form satın alma birimi koordinesinde Havalimanı yetkilisince imzalanarak İlgili Daire Başkanlığına gönderilir. </w:t>
      </w:r>
    </w:p>
    <w:p w:rsidR="00C903F0" w:rsidRPr="00064431" w:rsidRDefault="00064431" w:rsidP="00064431">
      <w:pPr>
        <w:jc w:val="both"/>
        <w:rPr>
          <w:rFonts w:ascii="Times New Roman" w:hAnsi="Times New Roman" w:cs="Times New Roman"/>
          <w:sz w:val="24"/>
          <w:szCs w:val="24"/>
        </w:rPr>
      </w:pPr>
      <w:r w:rsidRPr="00680B33">
        <w:rPr>
          <w:rFonts w:ascii="Times New Roman" w:hAnsi="Times New Roman" w:cs="Times New Roman"/>
          <w:b/>
          <w:sz w:val="24"/>
          <w:szCs w:val="24"/>
        </w:rPr>
        <w:t>6.6.</w:t>
      </w:r>
      <w:r w:rsidRPr="00680B33">
        <w:rPr>
          <w:rFonts w:ascii="Times New Roman" w:hAnsi="Times New Roman" w:cs="Times New Roman"/>
          <w:sz w:val="24"/>
          <w:szCs w:val="24"/>
        </w:rPr>
        <w:t xml:space="preserve">Yetki Talep Formlarında; </w:t>
      </w:r>
    </w:p>
    <w:p w:rsidR="00C5452F" w:rsidRDefault="00064431" w:rsidP="00064431">
      <w:pPr>
        <w:jc w:val="both"/>
        <w:rPr>
          <w:rFonts w:ascii="Times New Roman" w:hAnsi="Times New Roman" w:cs="Times New Roman"/>
          <w:sz w:val="24"/>
          <w:szCs w:val="24"/>
        </w:rPr>
      </w:pPr>
      <w:r>
        <w:rPr>
          <w:rFonts w:ascii="Times New Roman" w:hAnsi="Times New Roman" w:cs="Times New Roman"/>
          <w:sz w:val="24"/>
          <w:szCs w:val="24"/>
        </w:rPr>
        <w:t xml:space="preserve"> </w:t>
      </w:r>
      <w:r w:rsidR="00AD31F7">
        <w:rPr>
          <w:rFonts w:ascii="Times New Roman" w:hAnsi="Times New Roman" w:cs="Times New Roman"/>
          <w:sz w:val="24"/>
          <w:szCs w:val="24"/>
        </w:rPr>
        <w:t>6.</w:t>
      </w:r>
      <w:r>
        <w:rPr>
          <w:rFonts w:ascii="Times New Roman" w:hAnsi="Times New Roman" w:cs="Times New Roman"/>
          <w:sz w:val="24"/>
          <w:szCs w:val="24"/>
        </w:rPr>
        <w:t>6</w:t>
      </w:r>
      <w:r w:rsidR="00AD31F7">
        <w:rPr>
          <w:rFonts w:ascii="Times New Roman" w:hAnsi="Times New Roman" w:cs="Times New Roman"/>
          <w:sz w:val="24"/>
          <w:szCs w:val="24"/>
        </w:rPr>
        <w:t>.1</w:t>
      </w:r>
      <w:r w:rsidR="00C5452F">
        <w:rPr>
          <w:rFonts w:ascii="Times New Roman" w:hAnsi="Times New Roman" w:cs="Times New Roman"/>
          <w:sz w:val="24"/>
          <w:szCs w:val="24"/>
        </w:rPr>
        <w:t>.</w:t>
      </w:r>
      <w:r w:rsidR="00D13B6A">
        <w:rPr>
          <w:rFonts w:ascii="Times New Roman" w:hAnsi="Times New Roman" w:cs="Times New Roman"/>
          <w:sz w:val="24"/>
          <w:szCs w:val="24"/>
        </w:rPr>
        <w:t xml:space="preserve"> A</w:t>
      </w:r>
      <w:r w:rsidR="00C5452F">
        <w:rPr>
          <w:rFonts w:ascii="Times New Roman" w:hAnsi="Times New Roman" w:cs="Times New Roman"/>
          <w:sz w:val="24"/>
          <w:szCs w:val="24"/>
        </w:rPr>
        <w:t xml:space="preserve">lım usullerinin doğru seçilmiş olması gerekmektedir. </w:t>
      </w:r>
      <w:r w:rsidR="00D13B6A">
        <w:rPr>
          <w:rFonts w:ascii="Times New Roman" w:hAnsi="Times New Roman" w:cs="Times New Roman"/>
          <w:sz w:val="24"/>
          <w:szCs w:val="24"/>
        </w:rPr>
        <w:t>(</w:t>
      </w:r>
      <w:r w:rsidR="00C5452F">
        <w:rPr>
          <w:rFonts w:ascii="Times New Roman" w:hAnsi="Times New Roman" w:cs="Times New Roman"/>
          <w:sz w:val="24"/>
          <w:szCs w:val="24"/>
        </w:rPr>
        <w:t xml:space="preserve">Bir Yetki Talep </w:t>
      </w:r>
      <w:r w:rsidR="00D13B6A">
        <w:rPr>
          <w:rFonts w:ascii="Times New Roman" w:hAnsi="Times New Roman" w:cs="Times New Roman"/>
          <w:sz w:val="24"/>
          <w:szCs w:val="24"/>
        </w:rPr>
        <w:t>Formunda birden fazla alım usul</w:t>
      </w:r>
      <w:r w:rsidR="00C5452F">
        <w:rPr>
          <w:rFonts w:ascii="Times New Roman" w:hAnsi="Times New Roman" w:cs="Times New Roman"/>
          <w:sz w:val="24"/>
          <w:szCs w:val="24"/>
        </w:rPr>
        <w:t xml:space="preserve"> yazılamaz.</w:t>
      </w:r>
      <w:r w:rsidR="00D13B6A">
        <w:rPr>
          <w:rFonts w:ascii="Times New Roman" w:hAnsi="Times New Roman" w:cs="Times New Roman"/>
          <w:sz w:val="24"/>
          <w:szCs w:val="24"/>
        </w:rPr>
        <w:t>)</w:t>
      </w:r>
    </w:p>
    <w:p w:rsidR="00D13B6A" w:rsidRPr="00064431" w:rsidRDefault="00AD31F7" w:rsidP="00064431">
      <w:pPr>
        <w:jc w:val="both"/>
        <w:rPr>
          <w:rFonts w:ascii="Times New Roman" w:hAnsi="Times New Roman" w:cs="Times New Roman"/>
          <w:sz w:val="24"/>
          <w:szCs w:val="24"/>
        </w:rPr>
      </w:pPr>
      <w:r w:rsidRPr="00064431">
        <w:rPr>
          <w:rFonts w:ascii="Times New Roman" w:hAnsi="Times New Roman" w:cs="Times New Roman"/>
          <w:sz w:val="24"/>
          <w:szCs w:val="24"/>
        </w:rPr>
        <w:t>6.</w:t>
      </w:r>
      <w:r w:rsidR="00064431" w:rsidRPr="00064431">
        <w:rPr>
          <w:rFonts w:ascii="Times New Roman" w:hAnsi="Times New Roman" w:cs="Times New Roman"/>
          <w:sz w:val="24"/>
          <w:szCs w:val="24"/>
        </w:rPr>
        <w:t>6</w:t>
      </w:r>
      <w:r w:rsidRPr="00064431">
        <w:rPr>
          <w:rFonts w:ascii="Times New Roman" w:hAnsi="Times New Roman" w:cs="Times New Roman"/>
          <w:sz w:val="24"/>
          <w:szCs w:val="24"/>
        </w:rPr>
        <w:t>.</w:t>
      </w:r>
      <w:r w:rsidR="00C5452F" w:rsidRPr="00064431">
        <w:rPr>
          <w:rFonts w:ascii="Times New Roman" w:hAnsi="Times New Roman" w:cs="Times New Roman"/>
          <w:sz w:val="24"/>
          <w:szCs w:val="24"/>
        </w:rPr>
        <w:t>2.</w:t>
      </w:r>
      <w:r w:rsidR="00B10447" w:rsidRPr="00064431">
        <w:rPr>
          <w:rFonts w:ascii="Times New Roman" w:hAnsi="Times New Roman" w:cs="Times New Roman"/>
          <w:sz w:val="24"/>
          <w:szCs w:val="24"/>
        </w:rPr>
        <w:t xml:space="preserve"> </w:t>
      </w:r>
      <w:r w:rsidR="00C5452F" w:rsidRPr="00064431">
        <w:rPr>
          <w:rFonts w:ascii="Times New Roman" w:hAnsi="Times New Roman" w:cs="Times New Roman"/>
          <w:sz w:val="24"/>
          <w:szCs w:val="24"/>
        </w:rPr>
        <w:t>DMO’dan alınacak malzemelerin mutlaka DMO kodları</w:t>
      </w:r>
      <w:r w:rsidR="00B10447" w:rsidRPr="00064431">
        <w:rPr>
          <w:rFonts w:ascii="Times New Roman" w:hAnsi="Times New Roman" w:cs="Times New Roman"/>
          <w:sz w:val="24"/>
          <w:szCs w:val="24"/>
        </w:rPr>
        <w:t xml:space="preserve"> </w:t>
      </w:r>
      <w:r w:rsidR="00C5452F" w:rsidRPr="00064431">
        <w:rPr>
          <w:rFonts w:ascii="Times New Roman" w:hAnsi="Times New Roman" w:cs="Times New Roman"/>
          <w:sz w:val="24"/>
          <w:szCs w:val="24"/>
        </w:rPr>
        <w:t>da belirtilecektir.</w:t>
      </w:r>
      <w:r w:rsidR="00D13B6A" w:rsidRPr="00064431">
        <w:rPr>
          <w:rFonts w:ascii="Times New Roman" w:hAnsi="Times New Roman" w:cs="Times New Roman"/>
          <w:sz w:val="24"/>
          <w:szCs w:val="24"/>
        </w:rPr>
        <w:t xml:space="preserve"> Malın DMO’dan temin edilememesi durumunda yetki talebi yenilenir. </w:t>
      </w:r>
    </w:p>
    <w:p w:rsidR="00C5452F" w:rsidRPr="00064431" w:rsidRDefault="00AD31F7" w:rsidP="00064431">
      <w:pPr>
        <w:jc w:val="both"/>
        <w:rPr>
          <w:rFonts w:ascii="Times New Roman" w:hAnsi="Times New Roman" w:cs="Times New Roman"/>
          <w:sz w:val="24"/>
          <w:szCs w:val="24"/>
        </w:rPr>
      </w:pPr>
      <w:r w:rsidRPr="00064431">
        <w:rPr>
          <w:rFonts w:ascii="Times New Roman" w:hAnsi="Times New Roman" w:cs="Times New Roman"/>
          <w:sz w:val="24"/>
          <w:szCs w:val="24"/>
        </w:rPr>
        <w:t>6.</w:t>
      </w:r>
      <w:r w:rsidR="00064431" w:rsidRPr="00064431">
        <w:rPr>
          <w:rFonts w:ascii="Times New Roman" w:hAnsi="Times New Roman" w:cs="Times New Roman"/>
          <w:sz w:val="24"/>
          <w:szCs w:val="24"/>
        </w:rPr>
        <w:t>6</w:t>
      </w:r>
      <w:r w:rsidRPr="00064431">
        <w:rPr>
          <w:rFonts w:ascii="Times New Roman" w:hAnsi="Times New Roman" w:cs="Times New Roman"/>
          <w:sz w:val="24"/>
          <w:szCs w:val="24"/>
        </w:rPr>
        <w:t>.3</w:t>
      </w:r>
      <w:r w:rsidR="00C5452F" w:rsidRPr="00064431">
        <w:rPr>
          <w:rFonts w:ascii="Times New Roman" w:hAnsi="Times New Roman" w:cs="Times New Roman"/>
          <w:sz w:val="24"/>
          <w:szCs w:val="24"/>
        </w:rPr>
        <w:t xml:space="preserve">. Talep edilen malzemenin Havalimanındaki mevcut miktarının yazılması </w:t>
      </w:r>
      <w:r w:rsidR="00D13B6A" w:rsidRPr="00064431">
        <w:rPr>
          <w:rFonts w:ascii="Times New Roman" w:hAnsi="Times New Roman" w:cs="Times New Roman"/>
          <w:sz w:val="24"/>
          <w:szCs w:val="24"/>
        </w:rPr>
        <w:t xml:space="preserve"> </w:t>
      </w:r>
    </w:p>
    <w:p w:rsidR="00C5452F" w:rsidRPr="00064431" w:rsidRDefault="00AD31F7" w:rsidP="00064431">
      <w:pPr>
        <w:jc w:val="both"/>
        <w:rPr>
          <w:rFonts w:ascii="Times New Roman" w:hAnsi="Times New Roman" w:cs="Times New Roman"/>
          <w:sz w:val="24"/>
          <w:szCs w:val="24"/>
        </w:rPr>
      </w:pPr>
      <w:r w:rsidRPr="00064431">
        <w:rPr>
          <w:rFonts w:ascii="Times New Roman" w:hAnsi="Times New Roman" w:cs="Times New Roman"/>
          <w:sz w:val="24"/>
          <w:szCs w:val="24"/>
        </w:rPr>
        <w:t>6.</w:t>
      </w:r>
      <w:r w:rsidR="00064431" w:rsidRPr="00064431">
        <w:rPr>
          <w:rFonts w:ascii="Times New Roman" w:hAnsi="Times New Roman" w:cs="Times New Roman"/>
          <w:sz w:val="24"/>
          <w:szCs w:val="24"/>
        </w:rPr>
        <w:t>6</w:t>
      </w:r>
      <w:r w:rsidRPr="00064431">
        <w:rPr>
          <w:rFonts w:ascii="Times New Roman" w:hAnsi="Times New Roman" w:cs="Times New Roman"/>
          <w:sz w:val="24"/>
          <w:szCs w:val="24"/>
        </w:rPr>
        <w:t>.4</w:t>
      </w:r>
      <w:r w:rsidR="00C903F0" w:rsidRPr="00064431">
        <w:rPr>
          <w:rFonts w:ascii="Times New Roman" w:hAnsi="Times New Roman" w:cs="Times New Roman"/>
          <w:sz w:val="24"/>
          <w:szCs w:val="24"/>
        </w:rPr>
        <w:t>. yetki talep formlarının imza sürecinin tamamlanmasını müteakip postalanma işleminden sonra “Merkeze Gönder “işleminin yapılması gerekir.</w:t>
      </w:r>
    </w:p>
    <w:p w:rsidR="00C903F0" w:rsidRDefault="00C903F0" w:rsidP="00C5452F">
      <w:pPr>
        <w:pStyle w:val="ListeParagraf"/>
        <w:ind w:left="1080"/>
        <w:jc w:val="both"/>
        <w:rPr>
          <w:rFonts w:ascii="Times New Roman" w:hAnsi="Times New Roman" w:cs="Times New Roman"/>
          <w:sz w:val="24"/>
          <w:szCs w:val="24"/>
        </w:rPr>
      </w:pPr>
    </w:p>
    <w:p w:rsidR="00AB1682" w:rsidRDefault="00D160FE" w:rsidP="00064431">
      <w:pPr>
        <w:pStyle w:val="AralkYok"/>
        <w:numPr>
          <w:ilvl w:val="0"/>
          <w:numId w:val="9"/>
        </w:numPr>
        <w:jc w:val="both"/>
        <w:rPr>
          <w:rStyle w:val="GvdemetniKaln"/>
          <w:rFonts w:eastAsiaTheme="minorHAnsi"/>
          <w:sz w:val="24"/>
          <w:szCs w:val="24"/>
        </w:rPr>
      </w:pPr>
      <w:r>
        <w:rPr>
          <w:rStyle w:val="GvdemetniKaln"/>
          <w:rFonts w:eastAsiaTheme="minorHAnsi"/>
          <w:sz w:val="24"/>
          <w:szCs w:val="24"/>
        </w:rPr>
        <w:t xml:space="preserve">KAYITLAR/FORMLAR ve İLGİLİ </w:t>
      </w:r>
      <w:r w:rsidR="008465B8">
        <w:rPr>
          <w:rStyle w:val="GvdemetniKaln"/>
          <w:rFonts w:eastAsiaTheme="minorHAnsi"/>
          <w:sz w:val="24"/>
          <w:szCs w:val="24"/>
        </w:rPr>
        <w:t>DOKÜMANLAR</w:t>
      </w:r>
    </w:p>
    <w:p w:rsidR="00691C06" w:rsidRDefault="00691C06" w:rsidP="00691C06">
      <w:pPr>
        <w:pStyle w:val="AralkYok"/>
        <w:ind w:left="360"/>
        <w:jc w:val="both"/>
        <w:rPr>
          <w:rStyle w:val="GvdemetniKaln"/>
          <w:rFonts w:eastAsiaTheme="minorHAnsi"/>
          <w:sz w:val="24"/>
          <w:szCs w:val="24"/>
        </w:rPr>
      </w:pPr>
    </w:p>
    <w:p w:rsidR="00F222BF" w:rsidRPr="00AD31F7" w:rsidRDefault="00AD31F7" w:rsidP="00AD31F7">
      <w:pPr>
        <w:pStyle w:val="AralkYok"/>
        <w:numPr>
          <w:ilvl w:val="1"/>
          <w:numId w:val="9"/>
        </w:num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A81429" w:rsidRPr="00AD31F7">
        <w:rPr>
          <w:rFonts w:ascii="Times New Roman" w:hAnsi="Times New Roman" w:cs="Times New Roman"/>
          <w:sz w:val="24"/>
          <w:szCs w:val="24"/>
        </w:rPr>
        <w:t xml:space="preserve">DHMİ </w:t>
      </w:r>
      <w:r w:rsidR="003B5BB3" w:rsidRPr="00AD31F7">
        <w:rPr>
          <w:rFonts w:ascii="Times New Roman" w:hAnsi="Times New Roman" w:cs="Times New Roman"/>
          <w:sz w:val="24"/>
          <w:szCs w:val="24"/>
        </w:rPr>
        <w:t>O</w:t>
      </w:r>
      <w:r w:rsidR="00A81429" w:rsidRPr="00AD31F7">
        <w:rPr>
          <w:rFonts w:ascii="Times New Roman" w:hAnsi="Times New Roman" w:cs="Times New Roman"/>
          <w:sz w:val="24"/>
          <w:szCs w:val="24"/>
        </w:rPr>
        <w:t>nlıne Sistem</w:t>
      </w:r>
      <w:r w:rsidR="00F222BF" w:rsidRPr="00AD31F7">
        <w:rPr>
          <w:rFonts w:ascii="Times New Roman" w:hAnsi="Times New Roman" w:cs="Times New Roman"/>
          <w:sz w:val="24"/>
          <w:szCs w:val="24"/>
        </w:rPr>
        <w:t>i evrak modülü</w:t>
      </w:r>
    </w:p>
    <w:p w:rsidR="00F222BF" w:rsidRDefault="00F222BF" w:rsidP="00AD31F7">
      <w:pPr>
        <w:pStyle w:val="AralkYok"/>
        <w:numPr>
          <w:ilvl w:val="1"/>
          <w:numId w:val="9"/>
        </w:numPr>
        <w:spacing w:after="120"/>
        <w:jc w:val="both"/>
        <w:rPr>
          <w:rFonts w:ascii="Times New Roman" w:hAnsi="Times New Roman" w:cs="Times New Roman"/>
          <w:sz w:val="24"/>
          <w:szCs w:val="24"/>
        </w:rPr>
      </w:pPr>
      <w:r>
        <w:rPr>
          <w:rFonts w:ascii="Times New Roman" w:hAnsi="Times New Roman" w:cs="Times New Roman"/>
          <w:sz w:val="24"/>
          <w:szCs w:val="24"/>
        </w:rPr>
        <w:t xml:space="preserve"> Onlıne sistemde bulunan</w:t>
      </w:r>
      <w:r w:rsidR="00A81429">
        <w:rPr>
          <w:rFonts w:ascii="Times New Roman" w:hAnsi="Times New Roman" w:cs="Times New Roman"/>
          <w:sz w:val="24"/>
          <w:szCs w:val="24"/>
        </w:rPr>
        <w:t xml:space="preserve"> </w:t>
      </w:r>
      <w:r w:rsidR="00FB22D6">
        <w:rPr>
          <w:rFonts w:ascii="Times New Roman" w:hAnsi="Times New Roman" w:cs="Times New Roman"/>
          <w:sz w:val="24"/>
          <w:szCs w:val="24"/>
        </w:rPr>
        <w:t>yetki talep/Proje yetki talep ekranı</w:t>
      </w:r>
    </w:p>
    <w:p w:rsidR="00805A3F" w:rsidRPr="00F222BF" w:rsidRDefault="00AD31F7" w:rsidP="00AD31F7">
      <w:pPr>
        <w:pStyle w:val="AralkYok"/>
        <w:numPr>
          <w:ilvl w:val="1"/>
          <w:numId w:val="9"/>
        </w:num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266E2E" w:rsidRPr="00F222BF">
        <w:rPr>
          <w:rFonts w:ascii="Times New Roman" w:hAnsi="Times New Roman" w:cs="Times New Roman"/>
          <w:sz w:val="24"/>
          <w:szCs w:val="24"/>
        </w:rPr>
        <w:t>Bütçe Uygulama Talimatı</w:t>
      </w:r>
      <w:r w:rsidR="00805A3F" w:rsidRPr="00F222BF">
        <w:rPr>
          <w:rFonts w:ascii="Times New Roman" w:hAnsi="Times New Roman" w:cs="Times New Roman"/>
          <w:sz w:val="24"/>
          <w:szCs w:val="24"/>
        </w:rPr>
        <w:t xml:space="preserve">   </w:t>
      </w:r>
    </w:p>
    <w:sectPr w:rsidR="00805A3F" w:rsidRPr="00F222B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E7" w:rsidRDefault="004B68E7" w:rsidP="003F7A33">
      <w:pPr>
        <w:spacing w:after="0" w:line="240" w:lineRule="auto"/>
      </w:pPr>
      <w:r>
        <w:separator/>
      </w:r>
    </w:p>
  </w:endnote>
  <w:endnote w:type="continuationSeparator" w:id="0">
    <w:p w:rsidR="004B68E7" w:rsidRDefault="004B68E7" w:rsidP="003F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E7" w:rsidRDefault="004B68E7" w:rsidP="003F7A33">
      <w:pPr>
        <w:spacing w:after="0" w:line="240" w:lineRule="auto"/>
      </w:pPr>
      <w:r>
        <w:separator/>
      </w:r>
    </w:p>
  </w:footnote>
  <w:footnote w:type="continuationSeparator" w:id="0">
    <w:p w:rsidR="004B68E7" w:rsidRDefault="004B68E7" w:rsidP="003F7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5"/>
      <w:gridCol w:w="1524"/>
      <w:gridCol w:w="1722"/>
      <w:gridCol w:w="1651"/>
      <w:gridCol w:w="1442"/>
      <w:gridCol w:w="1666"/>
    </w:tblGrid>
    <w:tr w:rsidR="003F7A33" w:rsidRPr="002C22CC" w:rsidTr="003F7A33">
      <w:trPr>
        <w:cantSplit/>
        <w:trHeight w:val="889"/>
      </w:trPr>
      <w:tc>
        <w:tcPr>
          <w:tcW w:w="1635" w:type="dxa"/>
          <w:hideMark/>
        </w:tcPr>
        <w:p w:rsidR="003F7A33" w:rsidRPr="002C22CC" w:rsidRDefault="003F7A33" w:rsidP="003F7A33">
          <w:pPr>
            <w:pStyle w:val="stBilgi"/>
            <w:ind w:left="172"/>
            <w:jc w:val="center"/>
            <w:rPr>
              <w:b/>
            </w:rPr>
          </w:pPr>
          <w:r>
            <w:rPr>
              <w:noProof/>
              <w:lang w:eastAsia="tr-TR"/>
            </w:rPr>
            <w:drawing>
              <wp:anchor distT="0" distB="0" distL="114300" distR="114300" simplePos="0" relativeHeight="251659264" behindDoc="0" locked="0" layoutInCell="1" allowOverlap="1" wp14:anchorId="6491CBCA" wp14:editId="4843E7D0">
                <wp:simplePos x="0" y="0"/>
                <wp:positionH relativeFrom="column">
                  <wp:posOffset>113030</wp:posOffset>
                </wp:positionH>
                <wp:positionV relativeFrom="paragraph">
                  <wp:posOffset>59690</wp:posOffset>
                </wp:positionV>
                <wp:extent cx="469265" cy="444500"/>
                <wp:effectExtent l="0" t="0" r="698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44500"/>
                        </a:xfrm>
                        <a:prstGeom prst="rect">
                          <a:avLst/>
                        </a:prstGeom>
                        <a:noFill/>
                      </pic:spPr>
                    </pic:pic>
                  </a:graphicData>
                </a:graphic>
                <wp14:sizeRelH relativeFrom="page">
                  <wp14:pctWidth>0</wp14:pctWidth>
                </wp14:sizeRelH>
                <wp14:sizeRelV relativeFrom="page">
                  <wp14:pctHeight>0</wp14:pctHeight>
                </wp14:sizeRelV>
              </wp:anchor>
            </w:drawing>
          </w:r>
        </w:p>
      </w:tc>
      <w:tc>
        <w:tcPr>
          <w:tcW w:w="6339" w:type="dxa"/>
          <w:gridSpan w:val="4"/>
          <w:vAlign w:val="center"/>
          <w:hideMark/>
        </w:tcPr>
        <w:p w:rsidR="003F7A33" w:rsidRPr="00F41F95" w:rsidRDefault="003731A3" w:rsidP="004C5CE6">
          <w:pPr>
            <w:pStyle w:val="Balk1"/>
            <w:jc w:val="center"/>
            <w:rPr>
              <w:sz w:val="24"/>
            </w:rPr>
          </w:pPr>
          <w:r w:rsidRPr="004C5CE6">
            <w:rPr>
              <w:rStyle w:val="GvdemetniKaln"/>
              <w:color w:val="auto"/>
              <w:sz w:val="24"/>
            </w:rPr>
            <w:t xml:space="preserve"> </w:t>
          </w:r>
          <w:r w:rsidR="00986E35" w:rsidRPr="004C5CE6">
            <w:rPr>
              <w:rStyle w:val="GvdemetniKaln"/>
              <w:color w:val="auto"/>
              <w:sz w:val="24"/>
            </w:rPr>
            <w:t xml:space="preserve"> </w:t>
          </w:r>
          <w:r w:rsidR="0013560D" w:rsidRPr="004C5CE6">
            <w:rPr>
              <w:rStyle w:val="GvdemetniKaln"/>
              <w:color w:val="auto"/>
              <w:sz w:val="24"/>
            </w:rPr>
            <w:t xml:space="preserve">ÖDENEK </w:t>
          </w:r>
          <w:r w:rsidR="00866568" w:rsidRPr="004C5CE6">
            <w:rPr>
              <w:rStyle w:val="GvdemetniKaln"/>
              <w:color w:val="auto"/>
              <w:sz w:val="24"/>
            </w:rPr>
            <w:t xml:space="preserve">TALEP ETME </w:t>
          </w:r>
          <w:r w:rsidR="006518D1" w:rsidRPr="004C5CE6">
            <w:rPr>
              <w:rStyle w:val="GvdemetniKaln"/>
              <w:color w:val="auto"/>
              <w:sz w:val="24"/>
            </w:rPr>
            <w:t xml:space="preserve"> TALİMATI</w:t>
          </w:r>
          <w:r w:rsidR="00986E35" w:rsidRPr="004C5CE6">
            <w:rPr>
              <w:rStyle w:val="GvdemetniKaln"/>
              <w:color w:val="auto"/>
              <w:sz w:val="24"/>
            </w:rPr>
            <w:t xml:space="preserve"> </w:t>
          </w:r>
          <w:r w:rsidR="004678FD" w:rsidRPr="004C5CE6">
            <w:rPr>
              <w:rStyle w:val="GvdemetniKaln"/>
              <w:strike/>
              <w:color w:val="auto"/>
              <w:sz w:val="24"/>
            </w:rPr>
            <w:t xml:space="preserve"> </w:t>
          </w:r>
        </w:p>
      </w:tc>
      <w:tc>
        <w:tcPr>
          <w:tcW w:w="1666" w:type="dxa"/>
          <w:hideMark/>
        </w:tcPr>
        <w:p w:rsidR="003F7A33" w:rsidRPr="002C22CC" w:rsidRDefault="003F7A33" w:rsidP="003F7A33">
          <w:pPr>
            <w:pStyle w:val="stBilgi"/>
            <w:spacing w:after="120"/>
            <w:rPr>
              <w:b/>
            </w:rPr>
          </w:pPr>
          <w:r>
            <w:rPr>
              <w:noProof/>
              <w:lang w:eastAsia="tr-TR"/>
            </w:rPr>
            <w:drawing>
              <wp:anchor distT="0" distB="0" distL="114300" distR="114300" simplePos="0" relativeHeight="251660288" behindDoc="0" locked="0" layoutInCell="1" allowOverlap="1" wp14:anchorId="7020F1D3" wp14:editId="3AEA0EA2">
                <wp:simplePos x="0" y="0"/>
                <wp:positionH relativeFrom="column">
                  <wp:posOffset>-13335</wp:posOffset>
                </wp:positionH>
                <wp:positionV relativeFrom="paragraph">
                  <wp:posOffset>65405</wp:posOffset>
                </wp:positionV>
                <wp:extent cx="765175" cy="42735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17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2CC">
            <w:t xml:space="preserve">  </w:t>
          </w:r>
        </w:p>
        <w:p w:rsidR="003F7A33" w:rsidRPr="002C22CC" w:rsidRDefault="003F7A33" w:rsidP="003F7A33">
          <w:pPr>
            <w:jc w:val="center"/>
          </w:pPr>
        </w:p>
      </w:tc>
    </w:tr>
    <w:tr w:rsidR="003F7A33" w:rsidRPr="009F4896" w:rsidTr="003F7A33">
      <w:trPr>
        <w:trHeight w:val="408"/>
      </w:trPr>
      <w:tc>
        <w:tcPr>
          <w:tcW w:w="3159" w:type="dxa"/>
          <w:gridSpan w:val="2"/>
          <w:vAlign w:val="center"/>
          <w:hideMark/>
        </w:tcPr>
        <w:p w:rsidR="003F7A33" w:rsidRPr="004C5CE6" w:rsidRDefault="00436377" w:rsidP="004C5CE6">
          <w:pPr>
            <w:rPr>
              <w:color w:val="000000"/>
              <w:sz w:val="24"/>
              <w:szCs w:val="24"/>
              <w:lang w:eastAsia="tr-TR"/>
            </w:rPr>
          </w:pPr>
          <w:r>
            <w:rPr>
              <w:color w:val="000000"/>
              <w:sz w:val="24"/>
              <w:szCs w:val="24"/>
              <w:lang w:eastAsia="tr-TR"/>
            </w:rPr>
            <w:t>KYS.GNL.SAT.TLM.002</w:t>
          </w:r>
          <w:r w:rsidR="004C5CE6">
            <w:rPr>
              <w:color w:val="FF0000"/>
            </w:rPr>
            <w:t xml:space="preserve"> </w:t>
          </w:r>
        </w:p>
      </w:tc>
      <w:tc>
        <w:tcPr>
          <w:tcW w:w="1722" w:type="dxa"/>
          <w:vAlign w:val="center"/>
          <w:hideMark/>
        </w:tcPr>
        <w:p w:rsidR="003F7A33" w:rsidRDefault="003F7A33" w:rsidP="003F7A33">
          <w:pPr>
            <w:pStyle w:val="stBilgi"/>
            <w:jc w:val="center"/>
            <w:rPr>
              <w:rStyle w:val="Gvdemetni"/>
              <w:rFonts w:eastAsiaTheme="minorHAnsi"/>
              <w:sz w:val="20"/>
              <w:szCs w:val="20"/>
            </w:rPr>
          </w:pPr>
          <w:r w:rsidRPr="009F4896">
            <w:rPr>
              <w:rStyle w:val="Gvdemetni"/>
              <w:rFonts w:eastAsiaTheme="minorHAnsi"/>
              <w:sz w:val="20"/>
              <w:szCs w:val="20"/>
            </w:rPr>
            <w:t>Yür</w:t>
          </w:r>
          <w:r>
            <w:rPr>
              <w:rStyle w:val="Gvdemetni"/>
              <w:rFonts w:eastAsiaTheme="minorHAnsi"/>
              <w:sz w:val="20"/>
              <w:szCs w:val="20"/>
            </w:rPr>
            <w:t xml:space="preserve">ürlük </w:t>
          </w:r>
          <w:r w:rsidRPr="009F4896">
            <w:rPr>
              <w:rStyle w:val="Gvdemetni"/>
              <w:rFonts w:eastAsiaTheme="minorHAnsi"/>
              <w:sz w:val="20"/>
              <w:szCs w:val="20"/>
            </w:rPr>
            <w:t>Tarihi</w:t>
          </w:r>
          <w:r>
            <w:rPr>
              <w:rStyle w:val="Gvdemetni"/>
              <w:rFonts w:eastAsiaTheme="minorHAnsi"/>
              <w:sz w:val="20"/>
              <w:szCs w:val="20"/>
            </w:rPr>
            <w:t xml:space="preserve"> </w:t>
          </w:r>
          <w:r w:rsidRPr="009F4896">
            <w:rPr>
              <w:rStyle w:val="Gvdemetni"/>
              <w:rFonts w:eastAsiaTheme="minorHAnsi"/>
              <w:sz w:val="20"/>
              <w:szCs w:val="20"/>
            </w:rPr>
            <w:t>:</w:t>
          </w:r>
        </w:p>
        <w:p w:rsidR="003F7A33" w:rsidRPr="009F4896" w:rsidRDefault="001E0489" w:rsidP="001E0489">
          <w:pPr>
            <w:pStyle w:val="stBilgi"/>
            <w:jc w:val="center"/>
          </w:pPr>
          <w:r>
            <w:rPr>
              <w:rStyle w:val="Gvdemetni"/>
              <w:rFonts w:eastAsiaTheme="minorHAnsi"/>
              <w:sz w:val="20"/>
              <w:szCs w:val="20"/>
            </w:rPr>
            <w:t>28</w:t>
          </w:r>
          <w:r w:rsidR="003F7A33" w:rsidRPr="009F4896">
            <w:rPr>
              <w:rStyle w:val="Gvdemetni"/>
              <w:rFonts w:eastAsiaTheme="minorHAnsi"/>
              <w:sz w:val="20"/>
              <w:szCs w:val="20"/>
            </w:rPr>
            <w:t>/</w:t>
          </w:r>
          <w:r>
            <w:rPr>
              <w:rStyle w:val="Gvdemetni"/>
              <w:rFonts w:eastAsiaTheme="minorHAnsi"/>
              <w:sz w:val="20"/>
              <w:szCs w:val="20"/>
            </w:rPr>
            <w:t>02</w:t>
          </w:r>
          <w:r w:rsidR="003F7A33">
            <w:rPr>
              <w:rStyle w:val="Gvdemetni"/>
              <w:rFonts w:eastAsiaTheme="minorHAnsi"/>
              <w:sz w:val="20"/>
              <w:szCs w:val="20"/>
            </w:rPr>
            <w:t xml:space="preserve"> </w:t>
          </w:r>
          <w:r w:rsidR="003F7A33" w:rsidRPr="009F4896">
            <w:rPr>
              <w:rStyle w:val="Gvdemetni"/>
              <w:rFonts w:eastAsiaTheme="minorHAnsi"/>
              <w:sz w:val="20"/>
              <w:szCs w:val="20"/>
            </w:rPr>
            <w:t>/</w:t>
          </w:r>
          <w:r>
            <w:rPr>
              <w:rStyle w:val="Gvdemetni"/>
              <w:rFonts w:eastAsiaTheme="minorHAnsi"/>
              <w:sz w:val="20"/>
              <w:szCs w:val="20"/>
            </w:rPr>
            <w:t>2020</w:t>
          </w:r>
        </w:p>
      </w:tc>
      <w:tc>
        <w:tcPr>
          <w:tcW w:w="1651" w:type="dxa"/>
          <w:vAlign w:val="center"/>
          <w:hideMark/>
        </w:tcPr>
        <w:p w:rsidR="003F7A33" w:rsidRDefault="003F7A33" w:rsidP="003F7A33">
          <w:pPr>
            <w:pStyle w:val="stBilgi"/>
            <w:jc w:val="center"/>
            <w:rPr>
              <w:rStyle w:val="Gvdemetnitalik"/>
              <w:rFonts w:eastAsiaTheme="minorHAnsi"/>
              <w:i w:val="0"/>
              <w:sz w:val="20"/>
              <w:szCs w:val="20"/>
            </w:rPr>
          </w:pPr>
          <w:r w:rsidRPr="009F4896">
            <w:rPr>
              <w:rStyle w:val="Gvdemetni"/>
              <w:rFonts w:eastAsiaTheme="minorHAnsi"/>
              <w:sz w:val="20"/>
              <w:szCs w:val="20"/>
            </w:rPr>
            <w:t>Değ</w:t>
          </w:r>
          <w:r>
            <w:rPr>
              <w:rStyle w:val="Gvdemetni"/>
              <w:rFonts w:eastAsiaTheme="minorHAnsi"/>
              <w:sz w:val="20"/>
              <w:szCs w:val="20"/>
            </w:rPr>
            <w:t xml:space="preserve">işiklik </w:t>
          </w:r>
          <w:r w:rsidRPr="009F4896">
            <w:rPr>
              <w:rStyle w:val="Gvdemetni"/>
              <w:rFonts w:eastAsiaTheme="minorHAnsi"/>
              <w:sz w:val="20"/>
              <w:szCs w:val="20"/>
            </w:rPr>
            <w:t>Tarihi</w:t>
          </w:r>
          <w:r w:rsidRPr="009F4896">
            <w:rPr>
              <w:rStyle w:val="Gvdemetnitalik"/>
              <w:rFonts w:eastAsiaTheme="minorHAnsi"/>
              <w:sz w:val="20"/>
              <w:szCs w:val="20"/>
            </w:rPr>
            <w:t xml:space="preserve"> :</w:t>
          </w:r>
        </w:p>
        <w:p w:rsidR="003F7A33" w:rsidRPr="009F4896" w:rsidRDefault="003F7A33" w:rsidP="003F7A33">
          <w:pPr>
            <w:pStyle w:val="stBilgi"/>
            <w:jc w:val="center"/>
            <w:rPr>
              <w:i/>
              <w:iCs/>
            </w:rPr>
          </w:pPr>
          <w:r>
            <w:rPr>
              <w:rStyle w:val="Gvdemetnitalik"/>
              <w:rFonts w:eastAsiaTheme="minorHAnsi"/>
              <w:sz w:val="20"/>
              <w:szCs w:val="20"/>
            </w:rPr>
            <w:t xml:space="preserve">… </w:t>
          </w:r>
          <w:r w:rsidRPr="009F4896">
            <w:rPr>
              <w:rStyle w:val="Gvdemetnitalik"/>
              <w:rFonts w:eastAsiaTheme="minorHAnsi"/>
              <w:sz w:val="20"/>
              <w:szCs w:val="20"/>
            </w:rPr>
            <w:t>/</w:t>
          </w:r>
          <w:r>
            <w:rPr>
              <w:rStyle w:val="Gvdemetnitalik"/>
              <w:rFonts w:eastAsiaTheme="minorHAnsi"/>
              <w:sz w:val="20"/>
              <w:szCs w:val="20"/>
            </w:rPr>
            <w:t xml:space="preserve"> … </w:t>
          </w:r>
          <w:r w:rsidRPr="009F4896">
            <w:rPr>
              <w:rStyle w:val="Gvdemetnitalik"/>
              <w:rFonts w:eastAsiaTheme="minorHAnsi"/>
              <w:sz w:val="20"/>
              <w:szCs w:val="20"/>
            </w:rPr>
            <w:t>/</w:t>
          </w:r>
          <w:r>
            <w:rPr>
              <w:rStyle w:val="Gvdemetnitalik"/>
              <w:rFonts w:eastAsiaTheme="minorHAnsi"/>
              <w:sz w:val="20"/>
              <w:szCs w:val="20"/>
            </w:rPr>
            <w:t xml:space="preserve"> ……</w:t>
          </w:r>
        </w:p>
      </w:tc>
      <w:tc>
        <w:tcPr>
          <w:tcW w:w="1442" w:type="dxa"/>
          <w:vAlign w:val="center"/>
          <w:hideMark/>
        </w:tcPr>
        <w:p w:rsidR="003F7A33" w:rsidRDefault="003F7A33" w:rsidP="003F7A33">
          <w:pPr>
            <w:pStyle w:val="stBilgi"/>
            <w:jc w:val="center"/>
            <w:rPr>
              <w:rStyle w:val="Gvdemetni"/>
              <w:rFonts w:eastAsiaTheme="minorHAnsi"/>
              <w:sz w:val="20"/>
              <w:szCs w:val="20"/>
            </w:rPr>
          </w:pPr>
          <w:r w:rsidRPr="009F4896">
            <w:rPr>
              <w:rStyle w:val="Gvdemetni"/>
              <w:rFonts w:eastAsiaTheme="minorHAnsi"/>
              <w:sz w:val="20"/>
              <w:szCs w:val="20"/>
            </w:rPr>
            <w:t>Değ</w:t>
          </w:r>
          <w:r>
            <w:rPr>
              <w:rStyle w:val="Gvdemetni"/>
              <w:rFonts w:eastAsiaTheme="minorHAnsi"/>
              <w:sz w:val="20"/>
              <w:szCs w:val="20"/>
            </w:rPr>
            <w:t xml:space="preserve">işiklik </w:t>
          </w:r>
          <w:r w:rsidRPr="009F4896">
            <w:rPr>
              <w:rStyle w:val="Gvdemetni"/>
              <w:rFonts w:eastAsiaTheme="minorHAnsi"/>
              <w:sz w:val="20"/>
              <w:szCs w:val="20"/>
            </w:rPr>
            <w:t>No</w:t>
          </w:r>
          <w:r>
            <w:rPr>
              <w:rStyle w:val="Gvdemetni"/>
              <w:rFonts w:eastAsiaTheme="minorHAnsi"/>
              <w:sz w:val="20"/>
              <w:szCs w:val="20"/>
            </w:rPr>
            <w:t xml:space="preserve"> </w:t>
          </w:r>
          <w:r w:rsidRPr="009F4896">
            <w:rPr>
              <w:rStyle w:val="Gvdemetni"/>
              <w:rFonts w:eastAsiaTheme="minorHAnsi"/>
              <w:sz w:val="20"/>
              <w:szCs w:val="20"/>
            </w:rPr>
            <w:t>:</w:t>
          </w:r>
        </w:p>
        <w:p w:rsidR="003F7A33" w:rsidRPr="009F4896" w:rsidRDefault="003F7A33" w:rsidP="003F7A33">
          <w:pPr>
            <w:pStyle w:val="stBilgi"/>
            <w:jc w:val="center"/>
          </w:pPr>
          <w:r>
            <w:rPr>
              <w:rStyle w:val="Gvdemetnitalik"/>
              <w:rFonts w:eastAsiaTheme="minorHAnsi"/>
              <w:sz w:val="20"/>
              <w:szCs w:val="20"/>
            </w:rPr>
            <w:t>…</w:t>
          </w:r>
        </w:p>
      </w:tc>
      <w:tc>
        <w:tcPr>
          <w:tcW w:w="1666" w:type="dxa"/>
          <w:vAlign w:val="center"/>
          <w:hideMark/>
        </w:tcPr>
        <w:p w:rsidR="003F7A33" w:rsidRPr="00B22E46" w:rsidRDefault="003F7A33" w:rsidP="003F7A33">
          <w:pPr>
            <w:spacing w:after="0" w:line="240" w:lineRule="auto"/>
            <w:jc w:val="center"/>
            <w:rPr>
              <w:rFonts w:ascii="Times New Roman" w:hAnsi="Times New Roman" w:cs="Times New Roman"/>
              <w:sz w:val="20"/>
              <w:szCs w:val="20"/>
            </w:rPr>
          </w:pPr>
          <w:r w:rsidRPr="00B22E46">
            <w:rPr>
              <w:rFonts w:ascii="Times New Roman" w:hAnsi="Times New Roman" w:cs="Times New Roman"/>
              <w:sz w:val="20"/>
              <w:szCs w:val="20"/>
            </w:rPr>
            <w:t>S</w:t>
          </w:r>
          <w:r>
            <w:rPr>
              <w:rFonts w:ascii="Times New Roman" w:hAnsi="Times New Roman" w:cs="Times New Roman"/>
              <w:sz w:val="20"/>
              <w:szCs w:val="20"/>
            </w:rPr>
            <w:t xml:space="preserve">ayfa </w:t>
          </w:r>
          <w:r w:rsidRPr="00B22E46">
            <w:rPr>
              <w:rFonts w:ascii="Times New Roman" w:hAnsi="Times New Roman" w:cs="Times New Roman"/>
              <w:sz w:val="20"/>
              <w:szCs w:val="20"/>
            </w:rPr>
            <w:t>No</w:t>
          </w:r>
          <w:r>
            <w:rPr>
              <w:rFonts w:ascii="Times New Roman" w:hAnsi="Times New Roman" w:cs="Times New Roman"/>
              <w:sz w:val="20"/>
              <w:szCs w:val="20"/>
            </w:rPr>
            <w:t xml:space="preserve"> </w:t>
          </w:r>
          <w:r w:rsidRPr="00B22E46">
            <w:rPr>
              <w:rFonts w:ascii="Times New Roman" w:hAnsi="Times New Roman" w:cs="Times New Roman"/>
              <w:sz w:val="20"/>
              <w:szCs w:val="20"/>
            </w:rPr>
            <w:t xml:space="preserve">: </w:t>
          </w:r>
          <w:r w:rsidRPr="00B22E46">
            <w:rPr>
              <w:rFonts w:ascii="Times New Roman" w:hAnsi="Times New Roman" w:cs="Times New Roman"/>
              <w:sz w:val="20"/>
              <w:szCs w:val="20"/>
            </w:rPr>
            <w:fldChar w:fldCharType="begin"/>
          </w:r>
          <w:r w:rsidRPr="00B22E46">
            <w:rPr>
              <w:rFonts w:ascii="Times New Roman" w:hAnsi="Times New Roman" w:cs="Times New Roman"/>
              <w:sz w:val="20"/>
              <w:szCs w:val="20"/>
            </w:rPr>
            <w:instrText xml:space="preserve"> PAGE </w:instrText>
          </w:r>
          <w:r w:rsidRPr="00B22E46">
            <w:rPr>
              <w:rFonts w:ascii="Times New Roman" w:hAnsi="Times New Roman" w:cs="Times New Roman"/>
              <w:sz w:val="20"/>
              <w:szCs w:val="20"/>
            </w:rPr>
            <w:fldChar w:fldCharType="separate"/>
          </w:r>
          <w:r w:rsidR="00270FD1">
            <w:rPr>
              <w:rFonts w:ascii="Times New Roman" w:hAnsi="Times New Roman" w:cs="Times New Roman"/>
              <w:noProof/>
              <w:sz w:val="20"/>
              <w:szCs w:val="20"/>
            </w:rPr>
            <w:t>3</w:t>
          </w:r>
          <w:r w:rsidRPr="00B22E46">
            <w:rPr>
              <w:rFonts w:ascii="Times New Roman" w:hAnsi="Times New Roman" w:cs="Times New Roman"/>
              <w:sz w:val="20"/>
              <w:szCs w:val="20"/>
            </w:rPr>
            <w:fldChar w:fldCharType="end"/>
          </w:r>
          <w:r w:rsidRPr="00B22E46">
            <w:rPr>
              <w:rFonts w:ascii="Times New Roman" w:hAnsi="Times New Roman" w:cs="Times New Roman"/>
              <w:sz w:val="20"/>
              <w:szCs w:val="20"/>
            </w:rPr>
            <w:t>/</w:t>
          </w:r>
          <w:r w:rsidRPr="00B22E46">
            <w:rPr>
              <w:rFonts w:ascii="Times New Roman" w:hAnsi="Times New Roman" w:cs="Times New Roman"/>
              <w:sz w:val="20"/>
              <w:szCs w:val="20"/>
            </w:rPr>
            <w:fldChar w:fldCharType="begin"/>
          </w:r>
          <w:r w:rsidRPr="00B22E46">
            <w:rPr>
              <w:rFonts w:ascii="Times New Roman" w:hAnsi="Times New Roman" w:cs="Times New Roman"/>
              <w:sz w:val="20"/>
              <w:szCs w:val="20"/>
            </w:rPr>
            <w:instrText xml:space="preserve"> NUMPAGES  </w:instrText>
          </w:r>
          <w:r w:rsidRPr="00B22E46">
            <w:rPr>
              <w:rFonts w:ascii="Times New Roman" w:hAnsi="Times New Roman" w:cs="Times New Roman"/>
              <w:sz w:val="20"/>
              <w:szCs w:val="20"/>
            </w:rPr>
            <w:fldChar w:fldCharType="separate"/>
          </w:r>
          <w:r w:rsidR="00270FD1">
            <w:rPr>
              <w:rFonts w:ascii="Times New Roman" w:hAnsi="Times New Roman" w:cs="Times New Roman"/>
              <w:noProof/>
              <w:sz w:val="20"/>
              <w:szCs w:val="20"/>
            </w:rPr>
            <w:t>3</w:t>
          </w:r>
          <w:r w:rsidRPr="00B22E46">
            <w:rPr>
              <w:rFonts w:ascii="Times New Roman" w:hAnsi="Times New Roman" w:cs="Times New Roman"/>
              <w:sz w:val="20"/>
              <w:szCs w:val="20"/>
            </w:rPr>
            <w:fldChar w:fldCharType="end"/>
          </w:r>
        </w:p>
      </w:tc>
    </w:tr>
  </w:tbl>
  <w:p w:rsidR="003F7A33" w:rsidRDefault="003F7A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568"/>
    <w:multiLevelType w:val="multilevel"/>
    <w:tmpl w:val="E09E87C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377655E"/>
    <w:multiLevelType w:val="multilevel"/>
    <w:tmpl w:val="90F22D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717B38"/>
    <w:multiLevelType w:val="multilevel"/>
    <w:tmpl w:val="CD24873E"/>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B51531"/>
    <w:multiLevelType w:val="hybridMultilevel"/>
    <w:tmpl w:val="E38ABE5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9146CB"/>
    <w:multiLevelType w:val="hybridMultilevel"/>
    <w:tmpl w:val="43A8D5E4"/>
    <w:lvl w:ilvl="0" w:tplc="ED58098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3EA58F6"/>
    <w:multiLevelType w:val="multilevel"/>
    <w:tmpl w:val="583ECC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1F65B1"/>
    <w:multiLevelType w:val="hybridMultilevel"/>
    <w:tmpl w:val="66984C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1E0F1A"/>
    <w:multiLevelType w:val="multilevel"/>
    <w:tmpl w:val="0AD6173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9D79D6"/>
    <w:multiLevelType w:val="hybridMultilevel"/>
    <w:tmpl w:val="7504BD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8"/>
  </w:num>
  <w:num w:numId="5">
    <w:abstractNumId w:val="4"/>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33"/>
    <w:rsid w:val="000228CE"/>
    <w:rsid w:val="00024C54"/>
    <w:rsid w:val="00054886"/>
    <w:rsid w:val="00064431"/>
    <w:rsid w:val="000800E3"/>
    <w:rsid w:val="000907F4"/>
    <w:rsid w:val="00090D6B"/>
    <w:rsid w:val="000A446A"/>
    <w:rsid w:val="000C2F08"/>
    <w:rsid w:val="000D5006"/>
    <w:rsid w:val="00104C8C"/>
    <w:rsid w:val="001113C6"/>
    <w:rsid w:val="00134FFB"/>
    <w:rsid w:val="0013560D"/>
    <w:rsid w:val="001C73B8"/>
    <w:rsid w:val="001D59C7"/>
    <w:rsid w:val="001D710E"/>
    <w:rsid w:val="001D73E9"/>
    <w:rsid w:val="001E0489"/>
    <w:rsid w:val="00214010"/>
    <w:rsid w:val="0021760A"/>
    <w:rsid w:val="002521AE"/>
    <w:rsid w:val="00252824"/>
    <w:rsid w:val="00261D38"/>
    <w:rsid w:val="00266E2E"/>
    <w:rsid w:val="00270FD1"/>
    <w:rsid w:val="00294009"/>
    <w:rsid w:val="002C3CE1"/>
    <w:rsid w:val="002F57FC"/>
    <w:rsid w:val="00300D3E"/>
    <w:rsid w:val="00314D8D"/>
    <w:rsid w:val="00320C83"/>
    <w:rsid w:val="00323D01"/>
    <w:rsid w:val="00332B84"/>
    <w:rsid w:val="0034007D"/>
    <w:rsid w:val="00345154"/>
    <w:rsid w:val="00350E18"/>
    <w:rsid w:val="003731A3"/>
    <w:rsid w:val="003B5BB3"/>
    <w:rsid w:val="003F7A33"/>
    <w:rsid w:val="004008DA"/>
    <w:rsid w:val="00436377"/>
    <w:rsid w:val="0044135B"/>
    <w:rsid w:val="004678FD"/>
    <w:rsid w:val="00485831"/>
    <w:rsid w:val="00486A50"/>
    <w:rsid w:val="00487894"/>
    <w:rsid w:val="00490944"/>
    <w:rsid w:val="004A7023"/>
    <w:rsid w:val="004B0E59"/>
    <w:rsid w:val="004B66B3"/>
    <w:rsid w:val="004B68E7"/>
    <w:rsid w:val="004C1D06"/>
    <w:rsid w:val="004C5CE6"/>
    <w:rsid w:val="004D2A5B"/>
    <w:rsid w:val="004E52BD"/>
    <w:rsid w:val="005228D2"/>
    <w:rsid w:val="00565C77"/>
    <w:rsid w:val="00570EA5"/>
    <w:rsid w:val="0059670F"/>
    <w:rsid w:val="005D41ED"/>
    <w:rsid w:val="005E1AED"/>
    <w:rsid w:val="005E56CF"/>
    <w:rsid w:val="005E78C7"/>
    <w:rsid w:val="0064631B"/>
    <w:rsid w:val="006518D1"/>
    <w:rsid w:val="00691C06"/>
    <w:rsid w:val="006A77A7"/>
    <w:rsid w:val="006B0D47"/>
    <w:rsid w:val="006B24DB"/>
    <w:rsid w:val="006E335B"/>
    <w:rsid w:val="0071275A"/>
    <w:rsid w:val="00745DBE"/>
    <w:rsid w:val="00747ED0"/>
    <w:rsid w:val="007516C2"/>
    <w:rsid w:val="00752A8B"/>
    <w:rsid w:val="00783642"/>
    <w:rsid w:val="00787532"/>
    <w:rsid w:val="00793E7F"/>
    <w:rsid w:val="007A3976"/>
    <w:rsid w:val="007B349D"/>
    <w:rsid w:val="007E748F"/>
    <w:rsid w:val="007F17D2"/>
    <w:rsid w:val="007F62D4"/>
    <w:rsid w:val="00805A3F"/>
    <w:rsid w:val="008207C8"/>
    <w:rsid w:val="008465B8"/>
    <w:rsid w:val="00852FF7"/>
    <w:rsid w:val="00856C4F"/>
    <w:rsid w:val="008658AC"/>
    <w:rsid w:val="00866568"/>
    <w:rsid w:val="00872EB4"/>
    <w:rsid w:val="00886535"/>
    <w:rsid w:val="0089140D"/>
    <w:rsid w:val="008A101F"/>
    <w:rsid w:val="008D5117"/>
    <w:rsid w:val="008E136C"/>
    <w:rsid w:val="00986E35"/>
    <w:rsid w:val="0099798C"/>
    <w:rsid w:val="009E3077"/>
    <w:rsid w:val="00A26F62"/>
    <w:rsid w:val="00A6188B"/>
    <w:rsid w:val="00A65284"/>
    <w:rsid w:val="00A81429"/>
    <w:rsid w:val="00A870ED"/>
    <w:rsid w:val="00A96E84"/>
    <w:rsid w:val="00AA07EC"/>
    <w:rsid w:val="00AA1350"/>
    <w:rsid w:val="00AB1682"/>
    <w:rsid w:val="00AD31F7"/>
    <w:rsid w:val="00AE634F"/>
    <w:rsid w:val="00B10447"/>
    <w:rsid w:val="00B71332"/>
    <w:rsid w:val="00B75731"/>
    <w:rsid w:val="00B843B2"/>
    <w:rsid w:val="00B93512"/>
    <w:rsid w:val="00B97F0F"/>
    <w:rsid w:val="00BB633B"/>
    <w:rsid w:val="00BB7350"/>
    <w:rsid w:val="00BC4672"/>
    <w:rsid w:val="00BC5FFA"/>
    <w:rsid w:val="00BF35A2"/>
    <w:rsid w:val="00C06B19"/>
    <w:rsid w:val="00C244A7"/>
    <w:rsid w:val="00C43D7B"/>
    <w:rsid w:val="00C5452F"/>
    <w:rsid w:val="00C8014C"/>
    <w:rsid w:val="00C903F0"/>
    <w:rsid w:val="00CA249E"/>
    <w:rsid w:val="00CB3BAA"/>
    <w:rsid w:val="00CE06EE"/>
    <w:rsid w:val="00CE38C6"/>
    <w:rsid w:val="00CE3D92"/>
    <w:rsid w:val="00CF00CA"/>
    <w:rsid w:val="00D05300"/>
    <w:rsid w:val="00D13B6A"/>
    <w:rsid w:val="00D160FE"/>
    <w:rsid w:val="00D2591B"/>
    <w:rsid w:val="00D27D3C"/>
    <w:rsid w:val="00D352C1"/>
    <w:rsid w:val="00D9341C"/>
    <w:rsid w:val="00DB6230"/>
    <w:rsid w:val="00DB7778"/>
    <w:rsid w:val="00DC7BF0"/>
    <w:rsid w:val="00DD40C5"/>
    <w:rsid w:val="00DD5D53"/>
    <w:rsid w:val="00E25B3A"/>
    <w:rsid w:val="00E803F3"/>
    <w:rsid w:val="00E95E1D"/>
    <w:rsid w:val="00EA5EF6"/>
    <w:rsid w:val="00EB0E07"/>
    <w:rsid w:val="00EB3DD1"/>
    <w:rsid w:val="00EC3E1A"/>
    <w:rsid w:val="00EF03F3"/>
    <w:rsid w:val="00EF6931"/>
    <w:rsid w:val="00F222BF"/>
    <w:rsid w:val="00F24DDF"/>
    <w:rsid w:val="00F314B1"/>
    <w:rsid w:val="00F33BDD"/>
    <w:rsid w:val="00F35E04"/>
    <w:rsid w:val="00F61A5A"/>
    <w:rsid w:val="00FB22D6"/>
    <w:rsid w:val="00FC2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AACAB1-00BF-4E62-8705-F5B55147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3F7A33"/>
    <w:pPr>
      <w:keepNext/>
      <w:spacing w:after="0" w:line="240" w:lineRule="auto"/>
      <w:outlineLvl w:val="0"/>
    </w:pPr>
    <w:rPr>
      <w:rFonts w:ascii="Times New Roman" w:eastAsia="Times New Roman" w:hAnsi="Times New Roman" w:cs="Times New Roman"/>
      <w:sz w:val="16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F7A33"/>
    <w:pPr>
      <w:tabs>
        <w:tab w:val="center" w:pos="4536"/>
        <w:tab w:val="right" w:pos="9072"/>
      </w:tabs>
      <w:spacing w:after="0" w:line="240" w:lineRule="auto"/>
    </w:pPr>
  </w:style>
  <w:style w:type="character" w:customStyle="1" w:styleId="stBilgiChar">
    <w:name w:val="Üst Bilgi Char"/>
    <w:basedOn w:val="VarsaylanParagrafYazTipi"/>
    <w:link w:val="stBilgi"/>
    <w:rsid w:val="003F7A33"/>
  </w:style>
  <w:style w:type="paragraph" w:styleId="AltBilgi">
    <w:name w:val="footer"/>
    <w:basedOn w:val="Normal"/>
    <w:link w:val="AltBilgiChar"/>
    <w:uiPriority w:val="99"/>
    <w:unhideWhenUsed/>
    <w:rsid w:val="003F7A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A33"/>
  </w:style>
  <w:style w:type="character" w:customStyle="1" w:styleId="Balk1Char">
    <w:name w:val="Başlık 1 Char"/>
    <w:basedOn w:val="VarsaylanParagrafYazTipi"/>
    <w:link w:val="Balk1"/>
    <w:rsid w:val="003F7A33"/>
    <w:rPr>
      <w:rFonts w:ascii="Times New Roman" w:eastAsia="Times New Roman" w:hAnsi="Times New Roman" w:cs="Times New Roman"/>
      <w:sz w:val="160"/>
      <w:szCs w:val="20"/>
      <w:lang w:eastAsia="tr-TR"/>
    </w:rPr>
  </w:style>
  <w:style w:type="character" w:customStyle="1" w:styleId="Gvdemetnitalik">
    <w:name w:val="Gövde metni + İtalik"/>
    <w:rsid w:val="003F7A33"/>
    <w:rPr>
      <w:rFonts w:ascii="Times New Roman" w:eastAsia="Times New Roman" w:hAnsi="Times New Roman" w:cs="Times New Roman"/>
      <w:b w:val="0"/>
      <w:bCs w:val="0"/>
      <w:i/>
      <w:iCs/>
      <w:smallCaps w:val="0"/>
      <w:strike w:val="0"/>
      <w:color w:val="000000"/>
      <w:spacing w:val="0"/>
      <w:w w:val="100"/>
      <w:position w:val="0"/>
      <w:sz w:val="22"/>
      <w:szCs w:val="22"/>
      <w:u w:val="none"/>
      <w:lang w:val="tr-TR"/>
    </w:rPr>
  </w:style>
  <w:style w:type="character" w:customStyle="1" w:styleId="GvdemetniKaln">
    <w:name w:val="Gövde metni + Kalın"/>
    <w:rsid w:val="003F7A33"/>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
    <w:name w:val="Gövde metni"/>
    <w:rsid w:val="003F7A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paragraph" w:styleId="ListeParagraf">
    <w:name w:val="List Paragraph"/>
    <w:basedOn w:val="Normal"/>
    <w:uiPriority w:val="34"/>
    <w:qFormat/>
    <w:rsid w:val="006B0D47"/>
    <w:pPr>
      <w:ind w:left="720"/>
      <w:contextualSpacing/>
    </w:pPr>
  </w:style>
  <w:style w:type="paragraph" w:styleId="AralkYok">
    <w:name w:val="No Spacing"/>
    <w:uiPriority w:val="1"/>
    <w:qFormat/>
    <w:rsid w:val="00AB1682"/>
    <w:pPr>
      <w:spacing w:after="0" w:line="240" w:lineRule="auto"/>
    </w:pPr>
  </w:style>
  <w:style w:type="paragraph" w:styleId="BalonMetni">
    <w:name w:val="Balloon Text"/>
    <w:basedOn w:val="Normal"/>
    <w:link w:val="BalonMetniChar"/>
    <w:uiPriority w:val="99"/>
    <w:semiHidden/>
    <w:unhideWhenUsed/>
    <w:rsid w:val="000548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CLASSIFICATIONDATETIME%">14:08 01/11/2019</XMLData>
</file>

<file path=customXml/item2.xml><?xml version="1.0" encoding="utf-8"?>
<XMLData TextToDisplay="%DOCUMENTGUID%">{00000000-0000-0000-0000-000000000000}</XMLData>
</file>

<file path=customXml/item3.xml><?xml version="1.0" encoding="utf-8"?>
<XMLData TextToDisplay="RightsWATCHMark">3|DHMI-DHMI Genel-TASNIF DISI|{00000000-0000-0000-0000-000000000000}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BFB99-C7EB-4F15-B67B-4945562E2C5C}">
  <ds:schemaRefs/>
</ds:datastoreItem>
</file>

<file path=customXml/itemProps2.xml><?xml version="1.0" encoding="utf-8"?>
<ds:datastoreItem xmlns:ds="http://schemas.openxmlformats.org/officeDocument/2006/customXml" ds:itemID="{9AD173D6-3FE1-49AA-B354-B958AA126A39}">
  <ds:schemaRefs/>
</ds:datastoreItem>
</file>

<file path=customXml/itemProps3.xml><?xml version="1.0" encoding="utf-8"?>
<ds:datastoreItem xmlns:ds="http://schemas.openxmlformats.org/officeDocument/2006/customXml" ds:itemID="{245AA5E5-6EE2-40FA-A891-60CD439F8ED7}">
  <ds:schemaRefs/>
</ds:datastoreItem>
</file>

<file path=customXml/itemProps4.xml><?xml version="1.0" encoding="utf-8"?>
<ds:datastoreItem xmlns:ds="http://schemas.openxmlformats.org/officeDocument/2006/customXml" ds:itemID="{A0924C0B-1548-42E8-8C1C-40902D586356}">
  <ds:schemaRefs>
    <ds:schemaRef ds:uri="http://schemas.openxmlformats.org/officeDocument/2006/bibliography"/>
  </ds:schemaRefs>
</ds:datastoreItem>
</file>

<file path=customXml/itemProps5.xml><?xml version="1.0" encoding="utf-8"?>
<ds:datastoreItem xmlns:ds="http://schemas.openxmlformats.org/officeDocument/2006/customXml" ds:itemID="{F793BBD0-B25F-42C2-9E3C-AA9AB86115D5}"/>
</file>

<file path=customXml/itemProps6.xml><?xml version="1.0" encoding="utf-8"?>
<ds:datastoreItem xmlns:ds="http://schemas.openxmlformats.org/officeDocument/2006/customXml" ds:itemID="{6946408D-D497-4AF3-B3B2-205DBBAED3FD}"/>
</file>

<file path=customXml/itemProps7.xml><?xml version="1.0" encoding="utf-8"?>
<ds:datastoreItem xmlns:ds="http://schemas.openxmlformats.org/officeDocument/2006/customXml" ds:itemID="{70B0E870-F383-471A-8FBC-67201702AA19}"/>
</file>

<file path=docProps/app.xml><?xml version="1.0" encoding="utf-8"?>
<Properties xmlns="http://schemas.openxmlformats.org/officeDocument/2006/extended-properties" xmlns:vt="http://schemas.openxmlformats.org/officeDocument/2006/docPropsVTypes">
  <Template>Normal</Template>
  <TotalTime>942</TotalTime>
  <Pages>3</Pages>
  <Words>729</Words>
  <Characters>4916</Characters>
  <Application>Microsoft Office Word</Application>
  <DocSecurity>0</DocSecurity>
  <Lines>98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TOPTAŞ</dc:creator>
  <cp:keywords/>
  <dc:description/>
  <cp:lastModifiedBy>Güler PİRİM</cp:lastModifiedBy>
  <cp:revision>83</cp:revision>
  <cp:lastPrinted>2019-01-10T07:10:00Z</cp:lastPrinted>
  <dcterms:created xsi:type="dcterms:W3CDTF">2018-11-21T13:05:00Z</dcterms:created>
  <dcterms:modified xsi:type="dcterms:W3CDTF">2020-03-11T06:03:00Z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 Genel-TASNIF DISI|{00000000-0000-0000-0000-000000000000}</vt:lpwstr>
  </property>
</Properties>
</file>