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1EA" w:rsidRDefault="00AA11EA" w:rsidP="00AA11E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0"/>
          <w:szCs w:val="24"/>
        </w:rPr>
      </w:pPr>
      <w:r w:rsidRPr="00AA11EA">
        <w:rPr>
          <w:rFonts w:ascii="TimesNewRomanPS-BoldMT" w:hAnsi="TimesNewRomanPS-BoldMT" w:cs="TimesNewRomanPS-BoldMT"/>
          <w:b/>
          <w:bCs/>
          <w:sz w:val="30"/>
          <w:szCs w:val="24"/>
        </w:rPr>
        <w:t>Çevre Yönetim Sisteminin Kapsamı</w:t>
      </w:r>
    </w:p>
    <w:p w:rsidR="00853061" w:rsidRDefault="00853061" w:rsidP="00AA11E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bookmarkStart w:id="0" w:name="_GoBack"/>
      <w:bookmarkEnd w:id="0"/>
    </w:p>
    <w:p w:rsidR="00AA11EA" w:rsidRDefault="00AA11EA" w:rsidP="00AA11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Kuruluşumuzda iç ve dış hususlar, uygunluk yükümlülükleri birimlerimiz,</w:t>
      </w:r>
    </w:p>
    <w:p w:rsidR="00AA11EA" w:rsidRDefault="00AA11EA" w:rsidP="00AA11E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fonksiyonlarımız</w:t>
      </w:r>
      <w:proofErr w:type="gramEnd"/>
      <w:r>
        <w:rPr>
          <w:rFonts w:ascii="TimesNewRomanPSMT" w:hAnsi="TimesNewRomanPSMT" w:cs="TimesNewRomanPSMT"/>
          <w:sz w:val="24"/>
          <w:szCs w:val="24"/>
        </w:rPr>
        <w:t>, faaliyetlerimiz, fiziksel sınırlarımız, kontrol etme kabiliyetimiz vb. hususlar</w:t>
      </w:r>
    </w:p>
    <w:p w:rsidR="00AA11EA" w:rsidRDefault="00AA11EA" w:rsidP="00AA11E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göz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önüne alınarak işletme hizmetleri Yönetim Sistemleri kapsamımız oluşturulmuştur.</w:t>
      </w:r>
    </w:p>
    <w:p w:rsidR="00AA11EA" w:rsidRDefault="00AA11EA" w:rsidP="00AA11E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AA11EA" w:rsidRDefault="00AA11EA" w:rsidP="00AA11E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AA11EA" w:rsidRDefault="00AA11EA" w:rsidP="00AA11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Kapsamımız; 48 havalimanında işletme hizmetleri sunumudur. İşletme hizmetleri Yönetim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Sistemleri (Entegre) kapsamında uygulanabilir olmayan hususlar ve gerekçeleri aşağıda</w:t>
      </w:r>
    </w:p>
    <w:p w:rsidR="00AA11EA" w:rsidRDefault="00AA11EA" w:rsidP="00AA11E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verilmiştir</w:t>
      </w:r>
      <w:proofErr w:type="gramEnd"/>
      <w:r>
        <w:rPr>
          <w:rFonts w:ascii="TimesNewRomanPSMT" w:hAnsi="TimesNewRomanPSMT" w:cs="TimesNewRomanPSMT"/>
          <w:sz w:val="24"/>
          <w:szCs w:val="24"/>
        </w:rPr>
        <w:t>;</w:t>
      </w:r>
    </w:p>
    <w:p w:rsidR="00AA11EA" w:rsidRDefault="00AA11EA" w:rsidP="00AA11E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AA11EA" w:rsidRPr="00AA11EA" w:rsidRDefault="00AA11EA" w:rsidP="00AA11EA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AA11E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Ürün ve Hizmetlerin Tasarımı ve Geliştirilmesi: </w:t>
      </w:r>
      <w:r w:rsidRPr="00AA11EA">
        <w:rPr>
          <w:rFonts w:ascii="TimesNewRomanPSMT" w:hAnsi="TimesNewRomanPSMT" w:cs="TimesNewRomanPSMT"/>
          <w:sz w:val="24"/>
          <w:szCs w:val="24"/>
        </w:rPr>
        <w:t>İşletme hizmetlerinde tasarım</w:t>
      </w:r>
    </w:p>
    <w:p w:rsidR="00AA11EA" w:rsidRDefault="00AA11EA" w:rsidP="00AA11E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faaliyeti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olmadığından bu madde uygulanmamaktadır.</w:t>
      </w:r>
    </w:p>
    <w:p w:rsidR="00AA11EA" w:rsidRDefault="00AA11EA" w:rsidP="00AA11E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AA11EA" w:rsidRPr="00AA11EA" w:rsidRDefault="00AA11EA" w:rsidP="00AA11EA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AA11E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Üretim ve Hizmet Sunumunun Kontrolü: </w:t>
      </w:r>
      <w:r w:rsidRPr="00AA11EA">
        <w:rPr>
          <w:rFonts w:ascii="TimesNewRomanPSMT" w:hAnsi="TimesNewRomanPSMT" w:cs="TimesNewRomanPSMT"/>
          <w:sz w:val="24"/>
          <w:szCs w:val="24"/>
        </w:rPr>
        <w:t>Üretim ve hizmetin sunumu için</w:t>
      </w:r>
    </w:p>
    <w:p w:rsidR="00AA11EA" w:rsidRDefault="00AA11EA" w:rsidP="00AA11E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proseslerin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planlanan sonuçlara erişme yeteneğinin, sonuçtaki çıktılar daha sonra</w:t>
      </w:r>
    </w:p>
    <w:p w:rsidR="00AA11EA" w:rsidRDefault="00AA11EA" w:rsidP="00AA11E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izlenemediği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veya ölçülemediği durumda, geçerli kılınması ve periyodik olarak</w:t>
      </w:r>
    </w:p>
    <w:p w:rsidR="00AA11EA" w:rsidRDefault="00AA11EA" w:rsidP="00AA11E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yeniden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vasıflandırılması işletme hizmetlerinde işleyişi gereği verilen hizmetlerin</w:t>
      </w:r>
    </w:p>
    <w:p w:rsidR="00AA11EA" w:rsidRDefault="00AA11EA" w:rsidP="00AA11E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sonuçları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anında alınmakta olup, bu sebeple bu madde uygulanmamaktadır.</w:t>
      </w:r>
    </w:p>
    <w:p w:rsidR="00AA11EA" w:rsidRDefault="00AA11EA" w:rsidP="00AA11E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AA11EA" w:rsidRPr="00AA11EA" w:rsidRDefault="00AA11EA" w:rsidP="00AA11EA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AA11E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Müşteri veya Dış Tedarikçiye Ait Mülkiyet: </w:t>
      </w:r>
      <w:r w:rsidRPr="00AA11EA">
        <w:rPr>
          <w:rFonts w:ascii="TimesNewRomanPSMT" w:hAnsi="TimesNewRomanPSMT" w:cs="TimesNewRomanPSMT"/>
          <w:sz w:val="24"/>
          <w:szCs w:val="24"/>
        </w:rPr>
        <w:t>Verilen hizmet kapsamında</w:t>
      </w:r>
    </w:p>
    <w:p w:rsidR="00AA11EA" w:rsidRDefault="00AA11EA" w:rsidP="00AA11E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herhangi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bir şekilde müşteri malı kullanılmadığından bu madde uygulanmamaktadır.</w:t>
      </w:r>
    </w:p>
    <w:p w:rsidR="00AA11EA" w:rsidRDefault="00AA11EA" w:rsidP="00AA11E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AA11EA" w:rsidRDefault="00AA11EA" w:rsidP="00AA11E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AA11EA" w:rsidRPr="00AA11EA" w:rsidRDefault="00AA11EA" w:rsidP="00AA11EA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AA11E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Teslimat Sonrası Faaliyetler: </w:t>
      </w:r>
      <w:r w:rsidRPr="00AA11EA">
        <w:rPr>
          <w:rFonts w:ascii="TimesNewRomanPSMT" w:hAnsi="TimesNewRomanPSMT" w:cs="TimesNewRomanPSMT"/>
          <w:sz w:val="24"/>
          <w:szCs w:val="24"/>
        </w:rPr>
        <w:t>İşletme hizmetlerinde, hizmetler ile ilgili teslimat</w:t>
      </w:r>
    </w:p>
    <w:p w:rsidR="00874382" w:rsidRDefault="00AA11EA" w:rsidP="00AA11EA">
      <w:pPr>
        <w:jc w:val="both"/>
      </w:pPr>
      <w:proofErr w:type="gramStart"/>
      <w:r>
        <w:rPr>
          <w:rFonts w:ascii="TimesNewRomanPSMT" w:hAnsi="TimesNewRomanPSMT" w:cs="TimesNewRomanPSMT"/>
          <w:sz w:val="24"/>
          <w:szCs w:val="24"/>
        </w:rPr>
        <w:t>sonrası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faaliyet bulunmadığından bu madde uygulanmamaktadır.</w:t>
      </w:r>
    </w:p>
    <w:sectPr w:rsidR="00874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1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1155F"/>
    <w:multiLevelType w:val="hybridMultilevel"/>
    <w:tmpl w:val="94F4015E"/>
    <w:lvl w:ilvl="0" w:tplc="6818E2C8">
      <w:numFmt w:val="bullet"/>
      <w:lvlText w:val="-"/>
      <w:lvlJc w:val="left"/>
      <w:pPr>
        <w:ind w:left="495" w:hanging="360"/>
      </w:pPr>
      <w:rPr>
        <w:rFonts w:ascii="TimesNewRomanPS-BoldMT" w:eastAsiaTheme="minorHAnsi" w:hAnsi="TimesNewRomanPS-BoldMT" w:cs="TimesNewRomanPS-BoldMT" w:hint="default"/>
        <w:b/>
      </w:rPr>
    </w:lvl>
    <w:lvl w:ilvl="1" w:tplc="041F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DC"/>
    <w:rsid w:val="00275CDC"/>
    <w:rsid w:val="00853061"/>
    <w:rsid w:val="00874382"/>
    <w:rsid w:val="00AA11EA"/>
    <w:rsid w:val="00D3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E116C"/>
  <w15:chartTrackingRefBased/>
  <w15:docId w15:val="{B6495F4C-E761-4068-868F-FC32BBB31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A1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örüntü" ma:contentTypeID="0x0101009148F5A04DDD49CBA7127AADA5FB792B00AADE34325A8B49CDA8BB4DB53328F214009CEF840CD408A546A321D496BB559100" ma:contentTypeVersion="1" ma:contentTypeDescription="Resim yükleyin." ma:contentTypeScope="" ma:versionID="14a1b6c3900512896727f18da6fcf8d4">
  <xsd:schema xmlns:xsd="http://www.w3.org/2001/XMLSchema" xmlns:xs="http://www.w3.org/2001/XMLSchema" xmlns:p="http://schemas.microsoft.com/office/2006/metadata/properties" xmlns:ns1="http://schemas.microsoft.com/sharepoint/v3" xmlns:ns2="9DE17378-2CB5-4E9B-BC11-CDA7F9E3DED0" xmlns:ns3="http://schemas.microsoft.com/sharepoint/v3/fields" targetNamespace="http://schemas.microsoft.com/office/2006/metadata/properties" ma:root="true" ma:fieldsID="e6aad30ba363c2b12cf33341acff1c3c" ns1:_="" ns2:_="" ns3:_="">
    <xsd:import namespace="http://schemas.microsoft.com/sharepoint/v3"/>
    <xsd:import namespace="9DE17378-2CB5-4E9B-BC11-CDA7F9E3DED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Yolu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Dosya Türü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Dosya Türü" ma:hidden="true" ma:internalName="HTML_x0020_File_x0020_Type" ma:readOnly="true">
      <xsd:simpleType>
        <xsd:restriction base="dms:Text"/>
      </xsd:simpleType>
    </xsd:element>
    <xsd:element name="FSObjType" ma:index="11" nillable="true" ma:displayName="Öğe Türü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17378-2CB5-4E9B-BC11-CDA7F9E3DED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Küçük Resim Var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Önizleme Var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Genişlik" ma:internalName="ImageWidth" ma:readOnly="true">
      <xsd:simpleType>
        <xsd:restriction base="dms:Unknown"/>
      </xsd:simpleType>
    </xsd:element>
    <xsd:element name="ImageHeight" ma:index="22" nillable="true" ma:displayName="Yükseklik" ma:internalName="ImageHeight" ma:readOnly="true">
      <xsd:simpleType>
        <xsd:restriction base="dms:Unknown"/>
      </xsd:simpleType>
    </xsd:element>
    <xsd:element name="ImageCreateDate" ma:index="25" nillable="true" ma:displayName="Resmin Çekildiği Tarih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Telif Hakkı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Yazar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 ma:index="23" ma:displayName="Açıklamalar"/>
        <xsd:element name="keywords" minOccurs="0" maxOccurs="1" type="xsd:string" ma:index="14" ma:displayName="Anahtar Sözcükl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9DE17378-2CB5-4E9B-BC11-CDA7F9E3DED0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E6753A2-7FB4-47F5-905E-2800932F718F}"/>
</file>

<file path=customXml/itemProps2.xml><?xml version="1.0" encoding="utf-8"?>
<ds:datastoreItem xmlns:ds="http://schemas.openxmlformats.org/officeDocument/2006/customXml" ds:itemID="{35D3AB5E-6674-4154-B1B1-72DE755F74E0}"/>
</file>

<file path=customXml/itemProps3.xml><?xml version="1.0" encoding="utf-8"?>
<ds:datastoreItem xmlns:ds="http://schemas.openxmlformats.org/officeDocument/2006/customXml" ds:itemID="{975179C6-FF93-4F98-A7AA-23B321EB9E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Tahir ÇAKALLIOĞLU</dc:creator>
  <cp:keywords/>
  <dc:description/>
  <cp:lastModifiedBy>Tahir ÇAKALLIOĞLU</cp:lastModifiedBy>
  <cp:revision>3</cp:revision>
  <dcterms:created xsi:type="dcterms:W3CDTF">2020-12-21T11:41:00Z</dcterms:created>
  <dcterms:modified xsi:type="dcterms:W3CDTF">2020-12-21T11:41:00Z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0x0101009148F5A04DDD49CBA7127AADA5FB792B00AADE34325A8B49CDA8BB4DB53328F214009CEF840CD408A546A321D496BB559100</vt:lpwstr>
  </property>
  <property fmtid="{D5CDD505-2E9C-101B-9397-08002B2CF9AE}" pid="3" name="VideoSetEmbedCode">
    <vt:lpwstr/>
  </property>
  <property fmtid="{D5CDD505-2E9C-101B-9397-08002B2CF9AE}" pid="4" name="Order">
    <vt:r8>64100</vt:r8>
  </property>
  <property fmtid="{D5CDD505-2E9C-101B-9397-08002B2CF9AE}" pid="5" name="AlternateThumbnailUrl">
    <vt:lpwstr/>
  </property>
  <property fmtid="{D5CDD505-2E9C-101B-9397-08002B2CF9AE}" pid="7" name="PeopleInMedia">
    <vt:lpwstr/>
  </property>
  <property fmtid="{D5CDD505-2E9C-101B-9397-08002B2CF9AE}" pid="8" name="VideoSetOwner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2" name="VideoSetDescription">
    <vt:lpwstr/>
  </property>
  <property fmtid="{D5CDD505-2E9C-101B-9397-08002B2CF9AE}" pid="13" name="VideoSetUserOverrideEncoding">
    <vt:lpwstr/>
  </property>
  <property fmtid="{D5CDD505-2E9C-101B-9397-08002B2CF9AE}" pid="14" name="VideoSetShowEmbedLink">
    <vt:bool>false</vt:bool>
  </property>
  <property fmtid="{D5CDD505-2E9C-101B-9397-08002B2CF9AE}" pid="15" name="VideoSetDefaultEncoding">
    <vt:lpwstr/>
  </property>
  <property fmtid="{D5CDD505-2E9C-101B-9397-08002B2CF9AE}" pid="16" name="NoCrawl">
    <vt:bool>false</vt:bool>
  </property>
  <property fmtid="{D5CDD505-2E9C-101B-9397-08002B2CF9AE}" pid="17" name="VideoSetExternalLink">
    <vt:lpwstr/>
  </property>
  <property fmtid="{D5CDD505-2E9C-101B-9397-08002B2CF9AE}" pid="18" name="ComplianceAssetId">
    <vt:lpwstr/>
  </property>
  <property fmtid="{D5CDD505-2E9C-101B-9397-08002B2CF9AE}" pid="19" name="VideoSetRenditionsInfo">
    <vt:lpwstr/>
  </property>
  <property fmtid="{D5CDD505-2E9C-101B-9397-08002B2CF9AE}" pid="21" name="vti_imgdate">
    <vt:lpwstr/>
  </property>
  <property fmtid="{D5CDD505-2E9C-101B-9397-08002B2CF9AE}" pid="22" name="VideoRenditionLabel">
    <vt:lpwstr/>
  </property>
  <property fmtid="{D5CDD505-2E9C-101B-9397-08002B2CF9AE}" pid="24" name="VideoSetShowDownloadLink">
    <vt:bool>false</vt:bool>
  </property>
</Properties>
</file>